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061E" w14:textId="09D91011" w:rsidR="00167980" w:rsidRPr="000568B8" w:rsidRDefault="00167980" w:rsidP="00167980">
      <w:pPr>
        <w:tabs>
          <w:tab w:val="left" w:pos="284"/>
        </w:tabs>
        <w:jc w:val="center"/>
        <w:rPr>
          <w:rFonts w:ascii="Times New Roman" w:hAnsi="Times New Roman" w:cs="Times New Roman"/>
          <w:b/>
          <w:color w:val="000000"/>
          <w:sz w:val="44"/>
          <w:szCs w:val="44"/>
        </w:rPr>
      </w:pPr>
      <w:r w:rsidRPr="000568B8">
        <w:rPr>
          <w:rFonts w:ascii="Times New Roman" w:hAnsi="Times New Roman" w:cs="Times New Roman"/>
          <w:noProof/>
          <w:color w:val="000000"/>
          <w:sz w:val="24"/>
          <w:szCs w:val="24"/>
          <w:lang w:eastAsia="tr-TR"/>
        </w:rPr>
        <w:drawing>
          <wp:anchor distT="0" distB="0" distL="114300" distR="114300" simplePos="0" relativeHeight="251659264" behindDoc="1" locked="0" layoutInCell="1" allowOverlap="1" wp14:anchorId="7B930C15" wp14:editId="4C1BAF21">
            <wp:simplePos x="0" y="0"/>
            <wp:positionH relativeFrom="page">
              <wp:posOffset>141605</wp:posOffset>
            </wp:positionH>
            <wp:positionV relativeFrom="paragraph">
              <wp:posOffset>-257175</wp:posOffset>
            </wp:positionV>
            <wp:extent cx="6230587" cy="10410825"/>
            <wp:effectExtent l="0" t="0" r="0" b="0"/>
            <wp:wrapNone/>
            <wp:docPr id="10" name="Resim 10" descr="C:\Users\taha.acar\Desktop\TEYAP Görünürlük-24-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ha.acar\Desktop\TEYAP Görünürlük-24-24.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10074" b="-695"/>
                    <a:stretch/>
                  </pic:blipFill>
                  <pic:spPr bwMode="auto">
                    <a:xfrm>
                      <a:off x="0" y="0"/>
                      <a:ext cx="6230587" cy="10410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2BF73F5" w14:textId="13178F17" w:rsidR="00167980" w:rsidRPr="000568B8" w:rsidRDefault="00167980" w:rsidP="00167980">
      <w:pPr>
        <w:tabs>
          <w:tab w:val="left" w:pos="284"/>
        </w:tabs>
        <w:jc w:val="center"/>
        <w:rPr>
          <w:rFonts w:ascii="Times New Roman" w:hAnsi="Times New Roman" w:cs="Times New Roman"/>
          <w:b/>
          <w:color w:val="000000"/>
          <w:sz w:val="44"/>
          <w:szCs w:val="44"/>
        </w:rPr>
      </w:pPr>
    </w:p>
    <w:p w14:paraId="644E1092" w14:textId="381180D3" w:rsidR="00167980" w:rsidRPr="000568B8" w:rsidRDefault="00167980" w:rsidP="00167980">
      <w:pPr>
        <w:tabs>
          <w:tab w:val="left" w:pos="284"/>
        </w:tabs>
        <w:jc w:val="center"/>
        <w:rPr>
          <w:rFonts w:ascii="Times New Roman" w:hAnsi="Times New Roman" w:cs="Times New Roman"/>
          <w:b/>
          <w:color w:val="000000"/>
          <w:sz w:val="44"/>
          <w:szCs w:val="44"/>
        </w:rPr>
      </w:pPr>
    </w:p>
    <w:p w14:paraId="74628A4D" w14:textId="0518A299" w:rsidR="00167980" w:rsidRPr="000568B8" w:rsidRDefault="00167980" w:rsidP="00167980">
      <w:pPr>
        <w:tabs>
          <w:tab w:val="left" w:pos="284"/>
        </w:tabs>
        <w:jc w:val="center"/>
        <w:rPr>
          <w:rFonts w:ascii="Times New Roman" w:hAnsi="Times New Roman" w:cs="Times New Roman"/>
          <w:b/>
          <w:color w:val="000000"/>
          <w:sz w:val="44"/>
          <w:szCs w:val="44"/>
        </w:rPr>
      </w:pPr>
    </w:p>
    <w:p w14:paraId="2BC8EDFB" w14:textId="545FDD42" w:rsidR="00167980" w:rsidRPr="000568B8" w:rsidRDefault="00167980" w:rsidP="00167980">
      <w:pPr>
        <w:tabs>
          <w:tab w:val="left" w:pos="284"/>
        </w:tabs>
        <w:jc w:val="center"/>
        <w:rPr>
          <w:rFonts w:ascii="Times New Roman" w:hAnsi="Times New Roman" w:cs="Times New Roman"/>
          <w:b/>
          <w:color w:val="000000"/>
          <w:sz w:val="44"/>
          <w:szCs w:val="44"/>
        </w:rPr>
      </w:pPr>
    </w:p>
    <w:p w14:paraId="00D71540" w14:textId="4BA9728B" w:rsidR="00167980" w:rsidRPr="000568B8" w:rsidRDefault="00167980" w:rsidP="00167980">
      <w:pPr>
        <w:tabs>
          <w:tab w:val="left" w:pos="284"/>
        </w:tabs>
        <w:jc w:val="center"/>
        <w:rPr>
          <w:rFonts w:ascii="Times New Roman" w:hAnsi="Times New Roman" w:cs="Times New Roman"/>
          <w:b/>
          <w:color w:val="000000"/>
          <w:sz w:val="44"/>
          <w:szCs w:val="44"/>
        </w:rPr>
      </w:pPr>
    </w:p>
    <w:p w14:paraId="5414A612" w14:textId="4F258CD8" w:rsidR="00167980" w:rsidRPr="000568B8" w:rsidRDefault="00705073" w:rsidP="00167980">
      <w:pPr>
        <w:tabs>
          <w:tab w:val="left" w:pos="284"/>
        </w:tabs>
        <w:jc w:val="center"/>
        <w:rPr>
          <w:rFonts w:ascii="Times New Roman" w:hAnsi="Times New Roman" w:cs="Times New Roman"/>
          <w:b/>
          <w:color w:val="000000"/>
          <w:sz w:val="44"/>
          <w:szCs w:val="44"/>
        </w:rPr>
      </w:pPr>
      <w:r w:rsidRPr="000568B8">
        <w:rPr>
          <w:rFonts w:ascii="Times New Roman" w:hAnsi="Times New Roman" w:cs="Times New Roman"/>
          <w:b/>
          <w:color w:val="000000"/>
          <w:sz w:val="44"/>
          <w:szCs w:val="44"/>
        </w:rPr>
        <w:t xml:space="preserve">           </w:t>
      </w:r>
      <w:r w:rsidR="00167980" w:rsidRPr="000568B8">
        <w:rPr>
          <w:rFonts w:ascii="Times New Roman" w:hAnsi="Times New Roman" w:cs="Times New Roman"/>
          <w:b/>
          <w:color w:val="000000"/>
          <w:sz w:val="44"/>
          <w:szCs w:val="44"/>
        </w:rPr>
        <w:t>KIRSAL DEZAVANTAJLI ALANLAR KALKINMA PR</w:t>
      </w:r>
      <w:r w:rsidRPr="000568B8">
        <w:rPr>
          <w:rFonts w:ascii="Times New Roman" w:hAnsi="Times New Roman" w:cs="Times New Roman"/>
          <w:b/>
          <w:color w:val="000000"/>
          <w:sz w:val="44"/>
          <w:szCs w:val="44"/>
        </w:rPr>
        <w:t>OJESİ</w:t>
      </w:r>
    </w:p>
    <w:p w14:paraId="5F35DFE7" w14:textId="0C3DCE3B" w:rsidR="00167980" w:rsidRPr="000568B8" w:rsidRDefault="00167980" w:rsidP="00167980">
      <w:pPr>
        <w:tabs>
          <w:tab w:val="left" w:pos="284"/>
        </w:tabs>
        <w:jc w:val="center"/>
        <w:rPr>
          <w:rFonts w:ascii="Times New Roman" w:hAnsi="Times New Roman" w:cs="Times New Roman"/>
          <w:b/>
          <w:color w:val="000000"/>
          <w:sz w:val="44"/>
          <w:szCs w:val="44"/>
        </w:rPr>
      </w:pPr>
    </w:p>
    <w:p w14:paraId="30DB91FC" w14:textId="60E5E43A" w:rsidR="00167980" w:rsidRPr="000568B8" w:rsidRDefault="00167980" w:rsidP="00167980">
      <w:pPr>
        <w:tabs>
          <w:tab w:val="left" w:pos="284"/>
        </w:tabs>
        <w:jc w:val="center"/>
        <w:rPr>
          <w:rFonts w:ascii="Times New Roman" w:hAnsi="Times New Roman" w:cs="Times New Roman"/>
          <w:b/>
          <w:color w:val="000000"/>
          <w:sz w:val="44"/>
          <w:szCs w:val="44"/>
        </w:rPr>
      </w:pPr>
      <w:r w:rsidRPr="000568B8">
        <w:rPr>
          <w:rFonts w:ascii="Times New Roman" w:hAnsi="Times New Roman" w:cs="Times New Roman"/>
          <w:b/>
          <w:color w:val="000000"/>
          <w:sz w:val="44"/>
          <w:szCs w:val="44"/>
        </w:rPr>
        <w:t>2022 YILI PROJE HAVUZU</w:t>
      </w:r>
    </w:p>
    <w:p w14:paraId="727C4E0E" w14:textId="7B9E57CD" w:rsidR="00167980" w:rsidRPr="000568B8" w:rsidRDefault="00167980" w:rsidP="00167980">
      <w:pPr>
        <w:tabs>
          <w:tab w:val="left" w:pos="284"/>
        </w:tabs>
        <w:jc w:val="center"/>
        <w:rPr>
          <w:rFonts w:ascii="Times New Roman" w:hAnsi="Times New Roman" w:cs="Times New Roman"/>
          <w:color w:val="000000"/>
          <w:sz w:val="48"/>
          <w:szCs w:val="48"/>
        </w:rPr>
      </w:pPr>
    </w:p>
    <w:p w14:paraId="25CB634D" w14:textId="03504F15" w:rsidR="00167980" w:rsidRPr="000568B8" w:rsidRDefault="00167980" w:rsidP="00167980">
      <w:pPr>
        <w:tabs>
          <w:tab w:val="left" w:pos="284"/>
        </w:tabs>
        <w:jc w:val="center"/>
        <w:rPr>
          <w:rFonts w:ascii="Times New Roman" w:hAnsi="Times New Roman" w:cs="Times New Roman"/>
          <w:b/>
          <w:color w:val="000000"/>
          <w:sz w:val="48"/>
          <w:szCs w:val="48"/>
        </w:rPr>
      </w:pPr>
      <w:r w:rsidRPr="000568B8">
        <w:rPr>
          <w:rFonts w:ascii="Times New Roman" w:hAnsi="Times New Roman" w:cs="Times New Roman"/>
          <w:b/>
          <w:color w:val="000000"/>
          <w:sz w:val="48"/>
          <w:szCs w:val="44"/>
        </w:rPr>
        <w:t>PROJE HAZIRLAMA REHBERİ</w:t>
      </w:r>
    </w:p>
    <w:p w14:paraId="06AD5053" w14:textId="3F546A9D" w:rsidR="00167980" w:rsidRPr="000568B8" w:rsidRDefault="00167980" w:rsidP="00167980">
      <w:pPr>
        <w:tabs>
          <w:tab w:val="left" w:pos="284"/>
        </w:tabs>
        <w:jc w:val="center"/>
        <w:rPr>
          <w:rFonts w:ascii="Times New Roman" w:hAnsi="Times New Roman" w:cs="Times New Roman"/>
          <w:b/>
          <w:color w:val="000000"/>
          <w:sz w:val="44"/>
          <w:szCs w:val="44"/>
        </w:rPr>
      </w:pPr>
    </w:p>
    <w:p w14:paraId="41EF4157" w14:textId="4106050E" w:rsidR="00167980" w:rsidRPr="000568B8" w:rsidRDefault="00167980" w:rsidP="00167980">
      <w:pPr>
        <w:tabs>
          <w:tab w:val="left" w:pos="284"/>
        </w:tabs>
        <w:rPr>
          <w:rFonts w:ascii="Times New Roman" w:hAnsi="Times New Roman" w:cs="Times New Roman"/>
          <w:b/>
          <w:color w:val="000000"/>
          <w:sz w:val="44"/>
          <w:szCs w:val="44"/>
        </w:rPr>
      </w:pPr>
    </w:p>
    <w:p w14:paraId="12AA817F" w14:textId="0D471074" w:rsidR="00167980" w:rsidRPr="000568B8" w:rsidRDefault="00167980" w:rsidP="00167980">
      <w:pPr>
        <w:tabs>
          <w:tab w:val="left" w:pos="284"/>
        </w:tabs>
        <w:jc w:val="center"/>
        <w:rPr>
          <w:rFonts w:ascii="Times New Roman" w:hAnsi="Times New Roman" w:cs="Times New Roman"/>
          <w:b/>
          <w:color w:val="000000"/>
          <w:sz w:val="44"/>
          <w:szCs w:val="44"/>
        </w:rPr>
      </w:pPr>
    </w:p>
    <w:p w14:paraId="3236A547" w14:textId="0362781D" w:rsidR="00167980" w:rsidRPr="000568B8" w:rsidRDefault="00167980" w:rsidP="00167980">
      <w:pPr>
        <w:tabs>
          <w:tab w:val="left" w:pos="284"/>
        </w:tabs>
        <w:jc w:val="center"/>
        <w:rPr>
          <w:rFonts w:ascii="Times New Roman" w:hAnsi="Times New Roman" w:cs="Times New Roman"/>
          <w:b/>
          <w:color w:val="000000"/>
          <w:sz w:val="44"/>
          <w:szCs w:val="44"/>
        </w:rPr>
      </w:pPr>
    </w:p>
    <w:p w14:paraId="756F5AD9" w14:textId="12AD5BE4" w:rsidR="00167980" w:rsidRPr="000568B8" w:rsidRDefault="00167980" w:rsidP="00167980">
      <w:pPr>
        <w:tabs>
          <w:tab w:val="left" w:pos="284"/>
        </w:tabs>
        <w:jc w:val="center"/>
        <w:rPr>
          <w:rFonts w:ascii="Times New Roman" w:hAnsi="Times New Roman" w:cs="Times New Roman"/>
          <w:color w:val="000000"/>
          <w:sz w:val="24"/>
          <w:szCs w:val="24"/>
        </w:rPr>
      </w:pPr>
    </w:p>
    <w:p w14:paraId="4BFD30AA" w14:textId="6925B305" w:rsidR="00167980" w:rsidRPr="000568B8" w:rsidRDefault="00167980" w:rsidP="00167980">
      <w:pPr>
        <w:tabs>
          <w:tab w:val="left" w:pos="284"/>
        </w:tabs>
        <w:jc w:val="center"/>
        <w:rPr>
          <w:rFonts w:ascii="Times New Roman" w:hAnsi="Times New Roman" w:cs="Times New Roman"/>
          <w:b/>
          <w:sz w:val="32"/>
          <w:szCs w:val="32"/>
          <w:u w:val="single"/>
        </w:rPr>
      </w:pPr>
    </w:p>
    <w:p w14:paraId="4B40D115" w14:textId="1FA6415D" w:rsidR="00167980" w:rsidRPr="000568B8" w:rsidRDefault="00167980" w:rsidP="00167980">
      <w:pPr>
        <w:tabs>
          <w:tab w:val="left" w:pos="284"/>
        </w:tabs>
        <w:jc w:val="center"/>
        <w:rPr>
          <w:rFonts w:ascii="Times New Roman" w:hAnsi="Times New Roman" w:cs="Times New Roman"/>
          <w:b/>
          <w:sz w:val="32"/>
          <w:szCs w:val="32"/>
          <w:u w:val="single"/>
        </w:rPr>
      </w:pPr>
    </w:p>
    <w:p w14:paraId="10A1FEFA" w14:textId="2B1951E9" w:rsidR="00167980" w:rsidRPr="000568B8" w:rsidRDefault="00167980" w:rsidP="00167980">
      <w:pPr>
        <w:tabs>
          <w:tab w:val="left" w:pos="284"/>
        </w:tabs>
        <w:jc w:val="center"/>
        <w:rPr>
          <w:rFonts w:ascii="Times New Roman" w:hAnsi="Times New Roman" w:cs="Times New Roman"/>
          <w:b/>
          <w:sz w:val="32"/>
          <w:szCs w:val="32"/>
          <w:u w:val="single"/>
        </w:rPr>
      </w:pPr>
    </w:p>
    <w:p w14:paraId="31BF8953" w14:textId="2EF21A45" w:rsidR="00167980" w:rsidRPr="000568B8" w:rsidRDefault="00167980" w:rsidP="00167980">
      <w:pPr>
        <w:tabs>
          <w:tab w:val="left" w:pos="284"/>
        </w:tabs>
        <w:jc w:val="center"/>
        <w:rPr>
          <w:rFonts w:ascii="Times New Roman" w:hAnsi="Times New Roman" w:cs="Times New Roman"/>
          <w:b/>
          <w:sz w:val="32"/>
          <w:szCs w:val="32"/>
          <w:u w:val="single"/>
        </w:rPr>
      </w:pPr>
    </w:p>
    <w:p w14:paraId="1C03FA17" w14:textId="653E2D79" w:rsidR="00167980" w:rsidRPr="000568B8" w:rsidRDefault="00167980" w:rsidP="00167980">
      <w:pPr>
        <w:tabs>
          <w:tab w:val="left" w:pos="284"/>
        </w:tabs>
        <w:jc w:val="center"/>
        <w:rPr>
          <w:rFonts w:ascii="Times New Roman" w:hAnsi="Times New Roman" w:cs="Times New Roman"/>
          <w:color w:val="000000"/>
          <w:sz w:val="24"/>
          <w:szCs w:val="24"/>
        </w:rPr>
      </w:pPr>
      <w:r w:rsidRPr="000568B8">
        <w:rPr>
          <w:rFonts w:ascii="Times New Roman" w:hAnsi="Times New Roman" w:cs="Times New Roman"/>
          <w:b/>
          <w:sz w:val="32"/>
          <w:szCs w:val="32"/>
          <w:u w:val="single"/>
        </w:rPr>
        <w:t>KASIM 2021</w:t>
      </w:r>
    </w:p>
    <w:p w14:paraId="12F999A2" w14:textId="6646F137" w:rsidR="00FB07F1" w:rsidRPr="000568B8" w:rsidRDefault="00167980" w:rsidP="00FB07F1">
      <w:pPr>
        <w:ind w:left="-567"/>
      </w:pPr>
      <w:r w:rsidRPr="000568B8">
        <w:rPr>
          <w:rFonts w:ascii="Times New Roman" w:hAnsi="Times New Roman" w:cs="Times New Roman"/>
          <w:noProof/>
          <w:color w:val="000000"/>
          <w:sz w:val="24"/>
          <w:szCs w:val="24"/>
          <w:lang w:eastAsia="tr-TR"/>
        </w:rPr>
        <w:drawing>
          <wp:anchor distT="0" distB="0" distL="114300" distR="114300" simplePos="0" relativeHeight="251663360" behindDoc="0" locked="0" layoutInCell="1" allowOverlap="1" wp14:anchorId="3D062450" wp14:editId="6DB5A8B1">
            <wp:simplePos x="0" y="0"/>
            <wp:positionH relativeFrom="margin">
              <wp:posOffset>5133975</wp:posOffset>
            </wp:positionH>
            <wp:positionV relativeFrom="margin">
              <wp:posOffset>287655</wp:posOffset>
            </wp:positionV>
            <wp:extent cx="1801495" cy="1334770"/>
            <wp:effectExtent l="0" t="0" r="825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 logo altyazılı kullanı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1495" cy="1334770"/>
                    </a:xfrm>
                    <a:prstGeom prst="rect">
                      <a:avLst/>
                    </a:prstGeom>
                  </pic:spPr>
                </pic:pic>
              </a:graphicData>
            </a:graphic>
            <wp14:sizeRelH relativeFrom="margin">
              <wp14:pctWidth>0</wp14:pctWidth>
            </wp14:sizeRelH>
            <wp14:sizeRelV relativeFrom="margin">
              <wp14:pctHeight>0</wp14:pctHeight>
            </wp14:sizeRelV>
          </wp:anchor>
        </w:drawing>
      </w:r>
      <w:r w:rsidRPr="000568B8">
        <w:rPr>
          <w:rFonts w:ascii="Times New Roman" w:hAnsi="Times New Roman" w:cs="Times New Roman"/>
          <w:noProof/>
          <w:color w:val="000000"/>
          <w:sz w:val="24"/>
          <w:szCs w:val="24"/>
          <w:lang w:eastAsia="tr-TR"/>
        </w:rPr>
        <w:drawing>
          <wp:anchor distT="0" distB="0" distL="114300" distR="114300" simplePos="0" relativeHeight="251661312" behindDoc="0" locked="0" layoutInCell="1" allowOverlap="1" wp14:anchorId="49D2B40F" wp14:editId="13974351">
            <wp:simplePos x="0" y="0"/>
            <wp:positionH relativeFrom="margin">
              <wp:posOffset>723900</wp:posOffset>
            </wp:positionH>
            <wp:positionV relativeFrom="margin">
              <wp:posOffset>276860</wp:posOffset>
            </wp:positionV>
            <wp:extent cx="1521460" cy="1431290"/>
            <wp:effectExtent l="0" t="0" r="2540" b="0"/>
            <wp:wrapSquare wrapText="bothSides"/>
            <wp:docPr id="19"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sim 1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1460" cy="1431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07F1" w:rsidRPr="000568B8">
        <w:br w:type="page"/>
      </w:r>
    </w:p>
    <w:tbl>
      <w:tblPr>
        <w:tblW w:w="10201" w:type="dxa"/>
        <w:shd w:val="clear" w:color="auto" w:fill="FFFFFF" w:themeFill="background1"/>
        <w:tblCellMar>
          <w:left w:w="70" w:type="dxa"/>
          <w:right w:w="70" w:type="dxa"/>
        </w:tblCellMar>
        <w:tblLook w:val="04A0" w:firstRow="1" w:lastRow="0" w:firstColumn="1" w:lastColumn="0" w:noHBand="0" w:noVBand="1"/>
      </w:tblPr>
      <w:tblGrid>
        <w:gridCol w:w="2263"/>
        <w:gridCol w:w="1701"/>
        <w:gridCol w:w="1701"/>
        <w:gridCol w:w="4536"/>
      </w:tblGrid>
      <w:tr w:rsidR="00E61BDE" w:rsidRPr="000568B8" w14:paraId="486431BF" w14:textId="77777777" w:rsidTr="00E61BDE">
        <w:trPr>
          <w:trHeight w:val="467"/>
        </w:trPr>
        <w:tc>
          <w:tcPr>
            <w:tcW w:w="1020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C8794CD" w14:textId="77777777" w:rsidR="00E61BDE" w:rsidRPr="000568B8" w:rsidRDefault="00E61BDE" w:rsidP="00427028">
            <w:pPr>
              <w:spacing w:before="240" w:after="240" w:line="240" w:lineRule="auto"/>
              <w:jc w:val="center"/>
              <w:rPr>
                <w:rFonts w:ascii="Times New Roman" w:eastAsia="Times New Roman" w:hAnsi="Times New Roman" w:cs="Times New Roman"/>
                <w:b/>
                <w:bCs/>
                <w:color w:val="000000"/>
                <w:sz w:val="28"/>
                <w:szCs w:val="28"/>
                <w:lang w:eastAsia="tr-TR"/>
              </w:rPr>
            </w:pPr>
            <w:r w:rsidRPr="000568B8">
              <w:rPr>
                <w:rFonts w:ascii="Times New Roman" w:eastAsia="Times New Roman" w:hAnsi="Times New Roman" w:cs="Times New Roman"/>
                <w:b/>
                <w:bCs/>
                <w:color w:val="000000"/>
                <w:sz w:val="28"/>
                <w:szCs w:val="28"/>
                <w:lang w:eastAsia="tr-TR"/>
              </w:rPr>
              <w:lastRenderedPageBreak/>
              <w:t>PROGRAM KÜNYESİ</w:t>
            </w:r>
          </w:p>
        </w:tc>
      </w:tr>
      <w:tr w:rsidR="00E61BDE" w:rsidRPr="000568B8" w14:paraId="3E088837" w14:textId="77777777" w:rsidTr="00E61BDE">
        <w:trPr>
          <w:trHeight w:val="462"/>
        </w:trPr>
        <w:tc>
          <w:tcPr>
            <w:tcW w:w="226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6D54BD8" w14:textId="77777777" w:rsidR="00E61BDE" w:rsidRPr="000568B8" w:rsidRDefault="00E61BDE" w:rsidP="00427028">
            <w:pPr>
              <w:spacing w:after="0" w:line="240" w:lineRule="auto"/>
              <w:rPr>
                <w:rFonts w:ascii="Times New Roman" w:eastAsia="Times New Roman" w:hAnsi="Times New Roman" w:cs="Times New Roman"/>
                <w:b/>
                <w:bCs/>
                <w:color w:val="000000"/>
                <w:lang w:eastAsia="tr-TR"/>
              </w:rPr>
            </w:pPr>
            <w:r w:rsidRPr="000568B8">
              <w:rPr>
                <w:rFonts w:ascii="Times New Roman" w:eastAsia="Times New Roman" w:hAnsi="Times New Roman" w:cs="Times New Roman"/>
                <w:b/>
                <w:bCs/>
                <w:color w:val="000000"/>
                <w:lang w:eastAsia="tr-TR"/>
              </w:rPr>
              <w:t>Program Adı</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tcPr>
          <w:p w14:paraId="7FCB870A" w14:textId="2C8EDDD9" w:rsidR="00E61BDE" w:rsidRPr="000568B8" w:rsidRDefault="00E61BDE" w:rsidP="00E455F4">
            <w:pPr>
              <w:spacing w:before="120"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color w:val="000000"/>
                <w:lang w:eastAsia="tr-TR"/>
              </w:rPr>
              <w:t>KOP Kırsal Kalkınma 202</w:t>
            </w:r>
            <w:r w:rsidR="00333827" w:rsidRPr="000568B8">
              <w:rPr>
                <w:rFonts w:ascii="Times New Roman" w:eastAsia="Times New Roman" w:hAnsi="Times New Roman" w:cs="Times New Roman"/>
                <w:color w:val="000000"/>
                <w:lang w:eastAsia="tr-TR"/>
              </w:rPr>
              <w:t>2</w:t>
            </w:r>
            <w:r w:rsidRPr="000568B8">
              <w:rPr>
                <w:rFonts w:ascii="Times New Roman" w:eastAsia="Times New Roman" w:hAnsi="Times New Roman" w:cs="Times New Roman"/>
                <w:color w:val="000000"/>
                <w:lang w:eastAsia="tr-TR"/>
              </w:rPr>
              <w:t xml:space="preserve"> Yılı Mali Destek Programı</w:t>
            </w:r>
          </w:p>
        </w:tc>
      </w:tr>
      <w:tr w:rsidR="00E61BDE" w:rsidRPr="000568B8" w14:paraId="3BC22AAF" w14:textId="77777777" w:rsidTr="00E61BDE">
        <w:trPr>
          <w:trHeight w:val="257"/>
        </w:trPr>
        <w:tc>
          <w:tcPr>
            <w:tcW w:w="226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5E69F0" w14:textId="77777777" w:rsidR="00E61BDE" w:rsidRPr="000568B8" w:rsidRDefault="00E61BDE" w:rsidP="00427028">
            <w:pPr>
              <w:spacing w:after="0" w:line="240" w:lineRule="auto"/>
              <w:rPr>
                <w:rFonts w:ascii="Times New Roman" w:eastAsia="Times New Roman" w:hAnsi="Times New Roman" w:cs="Times New Roman"/>
                <w:b/>
                <w:bCs/>
                <w:color w:val="000000"/>
                <w:lang w:eastAsia="tr-TR"/>
              </w:rPr>
            </w:pPr>
            <w:r w:rsidRPr="000568B8">
              <w:rPr>
                <w:rFonts w:ascii="Times New Roman" w:eastAsia="Times New Roman" w:hAnsi="Times New Roman" w:cs="Times New Roman"/>
                <w:b/>
                <w:bCs/>
                <w:color w:val="000000"/>
                <w:lang w:eastAsia="tr-TR"/>
              </w:rPr>
              <w:t>Türü</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tcPr>
          <w:p w14:paraId="091312BA" w14:textId="77777777" w:rsidR="00E61BDE" w:rsidRPr="000568B8" w:rsidRDefault="00E61BDE" w:rsidP="00427028">
            <w:pPr>
              <w:spacing w:before="120"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color w:val="000000"/>
                <w:lang w:eastAsia="tr-TR"/>
              </w:rPr>
              <w:t>Mali Destek</w:t>
            </w:r>
          </w:p>
        </w:tc>
      </w:tr>
      <w:tr w:rsidR="00E61BDE" w:rsidRPr="000568B8" w14:paraId="00CE31BE" w14:textId="77777777" w:rsidTr="00E61BDE">
        <w:trPr>
          <w:trHeight w:val="519"/>
        </w:trPr>
        <w:tc>
          <w:tcPr>
            <w:tcW w:w="2263" w:type="dxa"/>
            <w:tcBorders>
              <w:top w:val="nil"/>
              <w:left w:val="single" w:sz="4" w:space="0" w:color="auto"/>
              <w:bottom w:val="single" w:sz="4" w:space="0" w:color="auto"/>
              <w:right w:val="single" w:sz="4" w:space="0" w:color="auto"/>
            </w:tcBorders>
            <w:shd w:val="clear" w:color="auto" w:fill="FFFFFF" w:themeFill="background1"/>
            <w:noWrap/>
            <w:vAlign w:val="center"/>
          </w:tcPr>
          <w:p w14:paraId="22EC4F7F" w14:textId="77777777" w:rsidR="00E61BDE" w:rsidRPr="000568B8" w:rsidRDefault="00E61BDE" w:rsidP="00427028">
            <w:pPr>
              <w:spacing w:before="120" w:after="120" w:line="240" w:lineRule="auto"/>
              <w:rPr>
                <w:rFonts w:ascii="Times New Roman" w:eastAsia="Times New Roman" w:hAnsi="Times New Roman" w:cs="Times New Roman"/>
                <w:b/>
                <w:bCs/>
                <w:color w:val="000000"/>
                <w:lang w:eastAsia="tr-TR"/>
              </w:rPr>
            </w:pPr>
            <w:r w:rsidRPr="000568B8">
              <w:rPr>
                <w:rFonts w:ascii="Times New Roman" w:eastAsia="Times New Roman" w:hAnsi="Times New Roman" w:cs="Times New Roman"/>
                <w:b/>
                <w:bCs/>
                <w:color w:val="000000"/>
                <w:lang w:eastAsia="tr-TR"/>
              </w:rPr>
              <w:t>Çağrı Kapsamındaki İller</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tcPr>
          <w:p w14:paraId="5EB27F65" w14:textId="77777777" w:rsidR="00E61BDE" w:rsidRPr="000568B8" w:rsidRDefault="00E61BDE" w:rsidP="00427028">
            <w:pPr>
              <w:spacing w:before="240" w:after="12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color w:val="000000"/>
                <w:lang w:eastAsia="tr-TR"/>
              </w:rPr>
              <w:t xml:space="preserve">Aksaray, Karaman, Kırıkkale, Kırşehir, Konya, Nevşehir, Niğde ve Yozgat </w:t>
            </w:r>
          </w:p>
        </w:tc>
      </w:tr>
      <w:tr w:rsidR="00E61BDE" w:rsidRPr="000568B8" w14:paraId="78B1588C" w14:textId="77777777" w:rsidTr="00E61BDE">
        <w:trPr>
          <w:trHeight w:val="519"/>
        </w:trPr>
        <w:tc>
          <w:tcPr>
            <w:tcW w:w="2263"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156F6A8" w14:textId="77777777" w:rsidR="00E61BDE" w:rsidRPr="000568B8" w:rsidRDefault="00E61BDE" w:rsidP="00427028">
            <w:pPr>
              <w:spacing w:after="0" w:line="240" w:lineRule="auto"/>
              <w:rPr>
                <w:rFonts w:ascii="Times New Roman" w:eastAsia="Times New Roman" w:hAnsi="Times New Roman" w:cs="Times New Roman"/>
                <w:b/>
                <w:bCs/>
                <w:lang w:eastAsia="tr-TR"/>
              </w:rPr>
            </w:pPr>
            <w:r w:rsidRPr="000568B8">
              <w:rPr>
                <w:rFonts w:ascii="Times New Roman" w:eastAsia="Times New Roman" w:hAnsi="Times New Roman" w:cs="Times New Roman"/>
                <w:b/>
                <w:bCs/>
                <w:lang w:eastAsia="tr-TR"/>
              </w:rPr>
              <w:t>Başvuru</w:t>
            </w:r>
            <w:r w:rsidRPr="000568B8">
              <w:rPr>
                <w:rFonts w:ascii="Times New Roman" w:eastAsia="Times New Roman" w:hAnsi="Times New Roman" w:cs="Times New Roman"/>
                <w:b/>
                <w:bCs/>
                <w:lang w:eastAsia="tr-TR"/>
              </w:rPr>
              <w:br/>
              <w:t>Süresi</w:t>
            </w:r>
          </w:p>
        </w:tc>
        <w:tc>
          <w:tcPr>
            <w:tcW w:w="3402" w:type="dxa"/>
            <w:gridSpan w:val="2"/>
            <w:tcBorders>
              <w:top w:val="nil"/>
              <w:left w:val="nil"/>
              <w:bottom w:val="single" w:sz="4" w:space="0" w:color="auto"/>
              <w:right w:val="single" w:sz="4" w:space="0" w:color="auto"/>
            </w:tcBorders>
            <w:shd w:val="clear" w:color="auto" w:fill="FFFFFF" w:themeFill="background1"/>
          </w:tcPr>
          <w:p w14:paraId="00413A17" w14:textId="77777777" w:rsidR="00E61BDE" w:rsidRPr="000568B8" w:rsidRDefault="00E61BDE" w:rsidP="00427028">
            <w:pPr>
              <w:spacing w:before="120" w:after="0" w:line="240" w:lineRule="auto"/>
              <w:jc w:val="center"/>
              <w:rPr>
                <w:rFonts w:ascii="Times New Roman" w:eastAsia="Times New Roman" w:hAnsi="Times New Roman" w:cs="Times New Roman"/>
                <w:b/>
                <w:lang w:eastAsia="tr-TR"/>
              </w:rPr>
            </w:pPr>
            <w:r w:rsidRPr="000568B8">
              <w:rPr>
                <w:rFonts w:ascii="Times New Roman" w:eastAsia="Times New Roman" w:hAnsi="Times New Roman" w:cs="Times New Roman"/>
                <w:b/>
                <w:lang w:eastAsia="tr-TR"/>
              </w:rPr>
              <w:t>Başvuru Başlangıç Tarihi</w:t>
            </w:r>
          </w:p>
        </w:tc>
        <w:tc>
          <w:tcPr>
            <w:tcW w:w="4536" w:type="dxa"/>
            <w:tcBorders>
              <w:top w:val="nil"/>
              <w:left w:val="nil"/>
              <w:bottom w:val="single" w:sz="4" w:space="0" w:color="auto"/>
              <w:right w:val="single" w:sz="4" w:space="0" w:color="auto"/>
            </w:tcBorders>
            <w:shd w:val="clear" w:color="auto" w:fill="FFFFFF" w:themeFill="background1"/>
            <w:vAlign w:val="center"/>
            <w:hideMark/>
          </w:tcPr>
          <w:p w14:paraId="615E4607" w14:textId="77777777" w:rsidR="00E61BDE" w:rsidRPr="000568B8" w:rsidRDefault="00E61BDE" w:rsidP="00427028">
            <w:pPr>
              <w:spacing w:after="0" w:line="240" w:lineRule="auto"/>
              <w:jc w:val="center"/>
              <w:rPr>
                <w:rFonts w:ascii="Times New Roman" w:eastAsia="Times New Roman" w:hAnsi="Times New Roman" w:cs="Times New Roman"/>
                <w:b/>
                <w:lang w:eastAsia="tr-TR"/>
              </w:rPr>
            </w:pPr>
            <w:r w:rsidRPr="000568B8">
              <w:rPr>
                <w:rFonts w:ascii="Times New Roman" w:eastAsia="Times New Roman" w:hAnsi="Times New Roman" w:cs="Times New Roman"/>
                <w:b/>
                <w:lang w:eastAsia="tr-TR"/>
              </w:rPr>
              <w:t>Başvuru Bitiş Tarihi</w:t>
            </w:r>
          </w:p>
        </w:tc>
      </w:tr>
      <w:tr w:rsidR="00E61BDE" w:rsidRPr="000568B8" w14:paraId="744EDB42" w14:textId="77777777" w:rsidTr="00E61BDE">
        <w:trPr>
          <w:trHeight w:val="286"/>
        </w:trPr>
        <w:tc>
          <w:tcPr>
            <w:tcW w:w="2263"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9EE174" w14:textId="77777777" w:rsidR="00E61BDE" w:rsidRPr="000568B8" w:rsidRDefault="00E61BDE" w:rsidP="00427028">
            <w:pPr>
              <w:spacing w:after="0" w:line="240" w:lineRule="auto"/>
              <w:rPr>
                <w:rFonts w:ascii="Times New Roman" w:eastAsia="Times New Roman" w:hAnsi="Times New Roman" w:cs="Times New Roman"/>
                <w:b/>
                <w:bCs/>
                <w:lang w:eastAsia="tr-TR"/>
              </w:rPr>
            </w:pPr>
          </w:p>
        </w:tc>
        <w:tc>
          <w:tcPr>
            <w:tcW w:w="3402" w:type="dxa"/>
            <w:gridSpan w:val="2"/>
            <w:tcBorders>
              <w:top w:val="single" w:sz="4" w:space="0" w:color="auto"/>
              <w:left w:val="nil"/>
              <w:bottom w:val="single" w:sz="4" w:space="0" w:color="auto"/>
              <w:right w:val="single" w:sz="4" w:space="0" w:color="auto"/>
            </w:tcBorders>
            <w:shd w:val="clear" w:color="auto" w:fill="FFFFFF" w:themeFill="background1"/>
          </w:tcPr>
          <w:p w14:paraId="583BFCE0" w14:textId="1CE110C0" w:rsidR="00E61BDE" w:rsidRPr="000568B8" w:rsidRDefault="00333827" w:rsidP="00427028">
            <w:pPr>
              <w:spacing w:before="120" w:after="120" w:line="240" w:lineRule="auto"/>
              <w:ind w:left="57"/>
              <w:jc w:val="center"/>
              <w:rPr>
                <w:rFonts w:ascii="Times New Roman" w:eastAsia="Times New Roman" w:hAnsi="Times New Roman" w:cs="Times New Roman"/>
                <w:b/>
                <w:lang w:eastAsia="tr-TR"/>
              </w:rPr>
            </w:pPr>
            <w:r w:rsidRPr="000568B8">
              <w:rPr>
                <w:rFonts w:ascii="Times New Roman" w:eastAsia="Times New Roman" w:hAnsi="Times New Roman" w:cs="Times New Roman"/>
                <w:b/>
                <w:lang w:eastAsia="tr-TR"/>
              </w:rPr>
              <w:t>08.11.2021</w:t>
            </w:r>
          </w:p>
        </w:tc>
        <w:tc>
          <w:tcPr>
            <w:tcW w:w="4536"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10610022" w14:textId="59C00E26" w:rsidR="00E61BDE" w:rsidRPr="000568B8" w:rsidRDefault="00333827" w:rsidP="00427028">
            <w:pPr>
              <w:spacing w:after="120" w:line="240" w:lineRule="auto"/>
              <w:jc w:val="center"/>
              <w:rPr>
                <w:rFonts w:ascii="Times New Roman" w:eastAsia="Times New Roman" w:hAnsi="Times New Roman" w:cs="Times New Roman"/>
                <w:b/>
                <w:lang w:eastAsia="tr-TR"/>
              </w:rPr>
            </w:pPr>
            <w:r w:rsidRPr="000568B8">
              <w:rPr>
                <w:rFonts w:ascii="Times New Roman" w:eastAsia="Times New Roman" w:hAnsi="Times New Roman" w:cs="Times New Roman"/>
                <w:b/>
                <w:lang w:eastAsia="tr-TR"/>
              </w:rPr>
              <w:t>03.12.2021</w:t>
            </w:r>
          </w:p>
        </w:tc>
      </w:tr>
      <w:tr w:rsidR="00E61BDE" w:rsidRPr="000568B8" w14:paraId="42196083" w14:textId="77777777" w:rsidTr="00E61BDE">
        <w:trPr>
          <w:trHeight w:val="1680"/>
        </w:trPr>
        <w:tc>
          <w:tcPr>
            <w:tcW w:w="226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03E7B0D" w14:textId="77777777" w:rsidR="00E61BDE" w:rsidRPr="000568B8" w:rsidRDefault="00E61BDE" w:rsidP="00427028">
            <w:pPr>
              <w:spacing w:after="0" w:line="240" w:lineRule="auto"/>
              <w:rPr>
                <w:rFonts w:ascii="Times New Roman" w:eastAsia="Times New Roman" w:hAnsi="Times New Roman" w:cs="Times New Roman"/>
                <w:b/>
                <w:bCs/>
                <w:color w:val="FF0000"/>
                <w:lang w:eastAsia="tr-TR"/>
              </w:rPr>
            </w:pPr>
            <w:r w:rsidRPr="000568B8">
              <w:rPr>
                <w:rFonts w:ascii="Times New Roman" w:eastAsia="Times New Roman" w:hAnsi="Times New Roman" w:cs="Times New Roman"/>
                <w:b/>
                <w:bCs/>
                <w:lang w:eastAsia="tr-TR"/>
              </w:rPr>
              <w:t>Program Amacı</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tcPr>
          <w:p w14:paraId="48034FCE" w14:textId="77777777" w:rsidR="00E61BDE" w:rsidRPr="000568B8" w:rsidRDefault="00E61BDE" w:rsidP="00427028">
            <w:pPr>
              <w:tabs>
                <w:tab w:val="left" w:pos="284"/>
                <w:tab w:val="left" w:pos="426"/>
                <w:tab w:val="left" w:pos="720"/>
                <w:tab w:val="left" w:pos="1440"/>
                <w:tab w:val="left" w:pos="1843"/>
                <w:tab w:val="left" w:pos="2160"/>
                <w:tab w:val="left" w:pos="2880"/>
                <w:tab w:val="left" w:pos="3600"/>
                <w:tab w:val="left" w:pos="4320"/>
                <w:tab w:val="left" w:pos="5040"/>
                <w:tab w:val="left" w:pos="5760"/>
                <w:tab w:val="left" w:pos="6480"/>
                <w:tab w:val="left" w:pos="7200"/>
                <w:tab w:val="left" w:pos="7920"/>
              </w:tabs>
              <w:spacing w:before="120" w:after="120" w:line="276" w:lineRule="auto"/>
              <w:jc w:val="both"/>
              <w:rPr>
                <w:rFonts w:ascii="Times New Roman" w:eastAsia="Times New Roman" w:hAnsi="Times New Roman" w:cs="Times New Roman"/>
                <w:color w:val="000000"/>
                <w:lang w:eastAsia="tr-TR"/>
              </w:rPr>
            </w:pPr>
            <w:r w:rsidRPr="000568B8">
              <w:rPr>
                <w:rFonts w:ascii="Times New Roman" w:hAnsi="Times New Roman" w:cs="Times New Roman"/>
              </w:rPr>
              <w:t xml:space="preserve">Mekânsal ve </w:t>
            </w:r>
            <w:proofErr w:type="spellStart"/>
            <w:r w:rsidRPr="000568B8">
              <w:rPr>
                <w:rFonts w:ascii="Times New Roman" w:hAnsi="Times New Roman" w:cs="Times New Roman"/>
              </w:rPr>
              <w:t>sosyo</w:t>
            </w:r>
            <w:proofErr w:type="spellEnd"/>
            <w:r w:rsidRPr="000568B8">
              <w:rPr>
                <w:rFonts w:ascii="Times New Roman" w:hAnsi="Times New Roman" w:cs="Times New Roman"/>
              </w:rPr>
              <w:t xml:space="preserve">-ekonomik dezavantajlarını avantaja dönüştüren; güçlü üretim kapasitesi ile dünya standardında ve etkin üretim yapan; istihdam düzeyi </w:t>
            </w:r>
            <w:proofErr w:type="gramStart"/>
            <w:r w:rsidRPr="000568B8">
              <w:rPr>
                <w:rFonts w:ascii="Times New Roman" w:hAnsi="Times New Roman" w:cs="Times New Roman"/>
              </w:rPr>
              <w:t>yüksek;</w:t>
            </w:r>
            <w:proofErr w:type="gramEnd"/>
            <w:r w:rsidRPr="000568B8">
              <w:rPr>
                <w:rFonts w:ascii="Times New Roman" w:hAnsi="Times New Roman" w:cs="Times New Roman"/>
              </w:rPr>
              <w:t xml:space="preserve"> geliri ülke ortalamasının üzerinde, rekabet ve örgütlenme gücü gelişmiş, pazarlama ağları ulusal ve uluslararası alanda yaygın ve fonksiyonel, sosyal ve fiziki altyapısı sağlam, refah düzeyi yüksek ve şehirle bütünleşik bir KOP Bölgesi kırsalı oluşturmak amaçlanmaktadır. </w:t>
            </w:r>
          </w:p>
        </w:tc>
      </w:tr>
      <w:tr w:rsidR="00E61BDE" w:rsidRPr="000568B8" w14:paraId="0916D284" w14:textId="77777777" w:rsidTr="00582DE7">
        <w:trPr>
          <w:trHeight w:val="2150"/>
        </w:trPr>
        <w:tc>
          <w:tcPr>
            <w:tcW w:w="2263" w:type="dxa"/>
            <w:tcBorders>
              <w:top w:val="nil"/>
              <w:left w:val="single" w:sz="4" w:space="0" w:color="auto"/>
              <w:bottom w:val="single" w:sz="4" w:space="0" w:color="auto"/>
              <w:right w:val="single" w:sz="4" w:space="0" w:color="auto"/>
            </w:tcBorders>
            <w:shd w:val="clear" w:color="auto" w:fill="FFFFFF" w:themeFill="background1"/>
            <w:noWrap/>
            <w:vAlign w:val="center"/>
          </w:tcPr>
          <w:p w14:paraId="629850CA" w14:textId="77777777" w:rsidR="00E61BDE" w:rsidRPr="000568B8" w:rsidRDefault="00E61BDE" w:rsidP="00427028">
            <w:pPr>
              <w:spacing w:after="0" w:line="240" w:lineRule="auto"/>
              <w:rPr>
                <w:rFonts w:ascii="Times New Roman" w:eastAsia="Times New Roman" w:hAnsi="Times New Roman" w:cs="Times New Roman"/>
                <w:b/>
                <w:bCs/>
                <w:lang w:eastAsia="tr-TR"/>
              </w:rPr>
            </w:pPr>
            <w:r w:rsidRPr="000568B8">
              <w:rPr>
                <w:rFonts w:ascii="Times New Roman" w:eastAsia="Times New Roman" w:hAnsi="Times New Roman" w:cs="Times New Roman"/>
                <w:b/>
                <w:bCs/>
                <w:lang w:eastAsia="tr-TR"/>
              </w:rPr>
              <w:t>Proje Uygulanacak İlçeler</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8602F00"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b/>
              </w:rPr>
              <w:t xml:space="preserve">Aksaray İli: </w:t>
            </w:r>
          </w:p>
          <w:p w14:paraId="6CF7CFC4"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rPr>
              <w:t xml:space="preserve">Ağaçören, </w:t>
            </w:r>
            <w:r w:rsidR="00427028" w:rsidRPr="000568B8">
              <w:rPr>
                <w:rFonts w:ascii="Times New Roman" w:hAnsi="Times New Roman" w:cs="Times New Roman"/>
              </w:rPr>
              <w:t xml:space="preserve">Eskil, </w:t>
            </w:r>
            <w:r w:rsidRPr="000568B8">
              <w:rPr>
                <w:rFonts w:ascii="Times New Roman" w:hAnsi="Times New Roman" w:cs="Times New Roman"/>
              </w:rPr>
              <w:t>Gülağaç, Güzelyurt, Merkez, Ortaköy, Sarıyahşi</w:t>
            </w:r>
            <w:r w:rsidR="00427028" w:rsidRPr="000568B8">
              <w:rPr>
                <w:rFonts w:ascii="Times New Roman" w:hAnsi="Times New Roman" w:cs="Times New Roman"/>
              </w:rPr>
              <w:t xml:space="preserve">, </w:t>
            </w:r>
            <w:proofErr w:type="spellStart"/>
            <w:r w:rsidR="00427028" w:rsidRPr="000568B8">
              <w:rPr>
                <w:rFonts w:ascii="Times New Roman" w:hAnsi="Times New Roman" w:cs="Times New Roman"/>
              </w:rPr>
              <w:t>Sultanhanı</w:t>
            </w:r>
            <w:proofErr w:type="spellEnd"/>
            <w:r w:rsidRPr="000568B8">
              <w:rPr>
                <w:rFonts w:ascii="Times New Roman" w:hAnsi="Times New Roman" w:cs="Times New Roman"/>
              </w:rPr>
              <w:t xml:space="preserve"> ilçeleri;</w:t>
            </w:r>
          </w:p>
          <w:p w14:paraId="79EA77F4"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b/>
              </w:rPr>
              <w:t>Karaman İli:</w:t>
            </w:r>
          </w:p>
          <w:p w14:paraId="3308BF42"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rPr>
              <w:t>Ayrancı, Başyayla, Ermenek,</w:t>
            </w:r>
            <w:r w:rsidR="00427028" w:rsidRPr="000568B8">
              <w:rPr>
                <w:rFonts w:ascii="Times New Roman" w:hAnsi="Times New Roman" w:cs="Times New Roman"/>
              </w:rPr>
              <w:t xml:space="preserve"> Kazımkarabekir,</w:t>
            </w:r>
            <w:r w:rsidRPr="000568B8">
              <w:rPr>
                <w:rFonts w:ascii="Times New Roman" w:hAnsi="Times New Roman" w:cs="Times New Roman"/>
              </w:rPr>
              <w:t xml:space="preserve"> Merkez, Sarıveliler ilçeleri;</w:t>
            </w:r>
          </w:p>
          <w:p w14:paraId="719E04F1"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b/>
              </w:rPr>
              <w:t xml:space="preserve">Kırıkkale İli: </w:t>
            </w:r>
          </w:p>
          <w:p w14:paraId="563073B5" w14:textId="181CB8A6" w:rsidR="00E61BDE" w:rsidRPr="000568B8" w:rsidRDefault="00E61BDE" w:rsidP="00582DE7">
            <w:pPr>
              <w:spacing w:after="0" w:line="276" w:lineRule="auto"/>
              <w:rPr>
                <w:rFonts w:ascii="Times New Roman" w:hAnsi="Times New Roman" w:cs="Times New Roman"/>
              </w:rPr>
            </w:pPr>
            <w:proofErr w:type="spellStart"/>
            <w:r w:rsidRPr="000568B8">
              <w:rPr>
                <w:rFonts w:ascii="Times New Roman" w:hAnsi="Times New Roman" w:cs="Times New Roman"/>
              </w:rPr>
              <w:t>Bahş</w:t>
            </w:r>
            <w:r w:rsidR="00333827" w:rsidRPr="000568B8">
              <w:rPr>
                <w:rFonts w:ascii="Times New Roman" w:hAnsi="Times New Roman" w:cs="Times New Roman"/>
              </w:rPr>
              <w:t>ı</w:t>
            </w:r>
            <w:r w:rsidRPr="000568B8">
              <w:rPr>
                <w:rFonts w:ascii="Times New Roman" w:hAnsi="Times New Roman" w:cs="Times New Roman"/>
              </w:rPr>
              <w:t>l</w:t>
            </w:r>
            <w:r w:rsidR="00333827" w:rsidRPr="000568B8">
              <w:rPr>
                <w:rFonts w:ascii="Times New Roman" w:hAnsi="Times New Roman" w:cs="Times New Roman"/>
              </w:rPr>
              <w:t>ı</w:t>
            </w:r>
            <w:proofErr w:type="spellEnd"/>
            <w:r w:rsidRPr="000568B8">
              <w:rPr>
                <w:rFonts w:ascii="Times New Roman" w:hAnsi="Times New Roman" w:cs="Times New Roman"/>
              </w:rPr>
              <w:t>, Balışeyh, Çelebi, Delice, Karakeçili, Keskin, Merkez, Sulakyurt, Yahşi</w:t>
            </w:r>
            <w:r w:rsidR="00333827" w:rsidRPr="000568B8">
              <w:rPr>
                <w:rFonts w:ascii="Times New Roman" w:hAnsi="Times New Roman" w:cs="Times New Roman"/>
              </w:rPr>
              <w:t>h</w:t>
            </w:r>
            <w:r w:rsidRPr="000568B8">
              <w:rPr>
                <w:rFonts w:ascii="Times New Roman" w:hAnsi="Times New Roman" w:cs="Times New Roman"/>
              </w:rPr>
              <w:t xml:space="preserve">an ilçeleri;  </w:t>
            </w:r>
          </w:p>
          <w:p w14:paraId="1BD3BECC"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b/>
              </w:rPr>
              <w:t>Kırşehir İli:</w:t>
            </w:r>
          </w:p>
          <w:p w14:paraId="254B5BFF"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rPr>
              <w:t>Akçakent, Akpınar, Boztepe, Çiçekdağı, Kaman, Merkez, Mucur İlçeleri;</w:t>
            </w:r>
          </w:p>
          <w:p w14:paraId="57150ED7"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b/>
              </w:rPr>
              <w:t>Konya İli</w:t>
            </w:r>
            <w:r w:rsidRPr="000568B8">
              <w:rPr>
                <w:rFonts w:ascii="Times New Roman" w:hAnsi="Times New Roman" w:cs="Times New Roman"/>
              </w:rPr>
              <w:t>:</w:t>
            </w:r>
          </w:p>
          <w:p w14:paraId="5DE739B3"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rPr>
              <w:t>Ahırlı, Akören,</w:t>
            </w:r>
            <w:r w:rsidR="00427028" w:rsidRPr="000568B8">
              <w:rPr>
                <w:rFonts w:ascii="Times New Roman" w:hAnsi="Times New Roman" w:cs="Times New Roman"/>
              </w:rPr>
              <w:t xml:space="preserve"> Altınekin,</w:t>
            </w:r>
            <w:r w:rsidRPr="000568B8">
              <w:rPr>
                <w:rFonts w:ascii="Times New Roman" w:hAnsi="Times New Roman" w:cs="Times New Roman"/>
              </w:rPr>
              <w:t xml:space="preserve"> Akşehir, Beyşehir, Bozkır,</w:t>
            </w:r>
            <w:r w:rsidR="00427028" w:rsidRPr="000568B8">
              <w:rPr>
                <w:rFonts w:ascii="Times New Roman" w:hAnsi="Times New Roman" w:cs="Times New Roman"/>
              </w:rPr>
              <w:t xml:space="preserve"> Cihanbeyli, Çeltik,</w:t>
            </w:r>
            <w:r w:rsidRPr="000568B8">
              <w:rPr>
                <w:rFonts w:ascii="Times New Roman" w:hAnsi="Times New Roman" w:cs="Times New Roman"/>
              </w:rPr>
              <w:t xml:space="preserve"> </w:t>
            </w:r>
            <w:r w:rsidR="00427028" w:rsidRPr="000568B8">
              <w:rPr>
                <w:rFonts w:ascii="Times New Roman" w:hAnsi="Times New Roman" w:cs="Times New Roman"/>
              </w:rPr>
              <w:t xml:space="preserve">Çumra, </w:t>
            </w:r>
            <w:r w:rsidRPr="000568B8">
              <w:rPr>
                <w:rFonts w:ascii="Times New Roman" w:hAnsi="Times New Roman" w:cs="Times New Roman"/>
              </w:rPr>
              <w:t xml:space="preserve">Derbent, Derebucak, Doğanhisar, </w:t>
            </w:r>
            <w:r w:rsidR="00427028" w:rsidRPr="000568B8">
              <w:rPr>
                <w:rFonts w:ascii="Times New Roman" w:hAnsi="Times New Roman" w:cs="Times New Roman"/>
              </w:rPr>
              <w:t xml:space="preserve">Emirgazi, </w:t>
            </w:r>
            <w:r w:rsidRPr="000568B8">
              <w:rPr>
                <w:rFonts w:ascii="Times New Roman" w:hAnsi="Times New Roman" w:cs="Times New Roman"/>
              </w:rPr>
              <w:t xml:space="preserve">Ereğli, Güneysınır, Hadim, Halkapınar, Hüyük, Ilgın, </w:t>
            </w:r>
            <w:r w:rsidR="00427028" w:rsidRPr="000568B8">
              <w:rPr>
                <w:rFonts w:ascii="Times New Roman" w:hAnsi="Times New Roman" w:cs="Times New Roman"/>
              </w:rPr>
              <w:t xml:space="preserve">Kadınhanı, Karatay, Karapınar, Kulu, </w:t>
            </w:r>
            <w:r w:rsidRPr="000568B8">
              <w:rPr>
                <w:rFonts w:ascii="Times New Roman" w:hAnsi="Times New Roman" w:cs="Times New Roman"/>
              </w:rPr>
              <w:t xml:space="preserve">Meram, </w:t>
            </w:r>
            <w:r w:rsidR="00427028" w:rsidRPr="000568B8">
              <w:rPr>
                <w:rFonts w:ascii="Times New Roman" w:hAnsi="Times New Roman" w:cs="Times New Roman"/>
              </w:rPr>
              <w:t xml:space="preserve">Sarayönü, </w:t>
            </w:r>
            <w:r w:rsidRPr="000568B8">
              <w:rPr>
                <w:rFonts w:ascii="Times New Roman" w:hAnsi="Times New Roman" w:cs="Times New Roman"/>
              </w:rPr>
              <w:t>Selçuklu, Seydişehir, Taşkent, Yalıhüyük</w:t>
            </w:r>
            <w:r w:rsidR="00427028" w:rsidRPr="000568B8">
              <w:rPr>
                <w:rFonts w:ascii="Times New Roman" w:hAnsi="Times New Roman" w:cs="Times New Roman"/>
              </w:rPr>
              <w:t>, Tuzlukçu, Yunak,</w:t>
            </w:r>
            <w:r w:rsidRPr="000568B8">
              <w:rPr>
                <w:rFonts w:ascii="Times New Roman" w:hAnsi="Times New Roman" w:cs="Times New Roman"/>
              </w:rPr>
              <w:t xml:space="preserve"> ilçeleri;</w:t>
            </w:r>
          </w:p>
          <w:p w14:paraId="0A9D81F0"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b/>
              </w:rPr>
              <w:t>Nevşehir İli</w:t>
            </w:r>
            <w:r w:rsidRPr="000568B8">
              <w:rPr>
                <w:rFonts w:ascii="Times New Roman" w:hAnsi="Times New Roman" w:cs="Times New Roman"/>
              </w:rPr>
              <w:t>:</w:t>
            </w:r>
          </w:p>
          <w:p w14:paraId="578E9BF8"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rPr>
              <w:t>Acıgöl, Avanos, Derinkuyu, Gülşehir, Hacıbektaş, Kozaklı, Merkez, Ürgüp ilçeleri;</w:t>
            </w:r>
          </w:p>
          <w:p w14:paraId="15025363"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b/>
              </w:rPr>
              <w:t>Niğde İli:</w:t>
            </w:r>
          </w:p>
          <w:p w14:paraId="1545ABB9"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rPr>
              <w:t>Altunhisar, Bor, Çamardı, Çiftlik, Merkez, Ulukışla ilçeleri;</w:t>
            </w:r>
          </w:p>
          <w:p w14:paraId="2CD998DF" w14:textId="77777777" w:rsidR="00E61BDE" w:rsidRPr="000568B8" w:rsidRDefault="00E61BDE" w:rsidP="00582DE7">
            <w:pPr>
              <w:spacing w:after="0" w:line="276" w:lineRule="auto"/>
              <w:rPr>
                <w:rFonts w:ascii="Times New Roman" w:hAnsi="Times New Roman" w:cs="Times New Roman"/>
                <w:b/>
              </w:rPr>
            </w:pPr>
            <w:r w:rsidRPr="000568B8">
              <w:rPr>
                <w:rFonts w:ascii="Times New Roman" w:hAnsi="Times New Roman" w:cs="Times New Roman"/>
                <w:b/>
              </w:rPr>
              <w:t>Yozgat İli:</w:t>
            </w:r>
          </w:p>
          <w:p w14:paraId="32CA737C" w14:textId="77777777" w:rsidR="00E61BDE" w:rsidRPr="000568B8" w:rsidRDefault="00E61BDE" w:rsidP="00582DE7">
            <w:pPr>
              <w:spacing w:after="0" w:line="276" w:lineRule="auto"/>
              <w:rPr>
                <w:rFonts w:ascii="Times New Roman" w:hAnsi="Times New Roman" w:cs="Times New Roman"/>
              </w:rPr>
            </w:pPr>
            <w:r w:rsidRPr="000568B8">
              <w:rPr>
                <w:rFonts w:ascii="Times New Roman" w:hAnsi="Times New Roman" w:cs="Times New Roman"/>
              </w:rPr>
              <w:t>Aydıncık, Akdağmadeni, Boğazlayan, Çandır, Çayıralan, Çekerek, Kadışehri, Merkez, Saraykent, Sarıkaya, Sorgun, Şefaatli, Yenifakılı, Yerköy ilçeleri.</w:t>
            </w:r>
          </w:p>
          <w:p w14:paraId="1BBD3909" w14:textId="77777777" w:rsidR="00E455F4" w:rsidRPr="000568B8" w:rsidRDefault="00E455F4" w:rsidP="00582DE7">
            <w:pPr>
              <w:spacing w:after="0" w:line="276" w:lineRule="auto"/>
              <w:rPr>
                <w:rFonts w:ascii="Times New Roman" w:hAnsi="Times New Roman" w:cs="Times New Roman"/>
              </w:rPr>
            </w:pPr>
          </w:p>
          <w:p w14:paraId="4541D1B4" w14:textId="77777777" w:rsidR="00582DE7" w:rsidRPr="000568B8" w:rsidRDefault="00582DE7" w:rsidP="00582DE7">
            <w:pPr>
              <w:spacing w:after="0" w:line="276" w:lineRule="auto"/>
              <w:rPr>
                <w:rFonts w:ascii="Times New Roman" w:hAnsi="Times New Roman" w:cs="Times New Roman"/>
              </w:rPr>
            </w:pPr>
          </w:p>
        </w:tc>
      </w:tr>
      <w:tr w:rsidR="00E61BDE" w:rsidRPr="000568B8" w14:paraId="3EABDEB3" w14:textId="77777777" w:rsidTr="00582DE7">
        <w:trPr>
          <w:trHeight w:val="3814"/>
        </w:trPr>
        <w:tc>
          <w:tcPr>
            <w:tcW w:w="2263"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B96C98D" w14:textId="77777777" w:rsidR="00E61BDE" w:rsidRPr="000568B8" w:rsidRDefault="00E61BDE" w:rsidP="00427028">
            <w:pPr>
              <w:spacing w:after="0" w:line="240" w:lineRule="auto"/>
              <w:rPr>
                <w:rFonts w:ascii="Times New Roman" w:eastAsia="Times New Roman" w:hAnsi="Times New Roman" w:cs="Times New Roman"/>
                <w:b/>
                <w:bCs/>
                <w:lang w:eastAsia="tr-TR"/>
              </w:rPr>
            </w:pPr>
            <w:r w:rsidRPr="000568B8">
              <w:rPr>
                <w:rFonts w:ascii="Times New Roman" w:eastAsia="Times New Roman" w:hAnsi="Times New Roman" w:cs="Times New Roman"/>
                <w:b/>
                <w:bCs/>
                <w:lang w:eastAsia="tr-TR"/>
              </w:rPr>
              <w:lastRenderedPageBreak/>
              <w:t>Programın Eksenleri</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72BEF784" w14:textId="77777777" w:rsidR="00E61BDE" w:rsidRPr="000568B8" w:rsidRDefault="00E61BDE" w:rsidP="00582DE7">
            <w:pPr>
              <w:pStyle w:val="ListeParagraf"/>
              <w:numPr>
                <w:ilvl w:val="0"/>
                <w:numId w:val="2"/>
              </w:numPr>
              <w:spacing w:after="0"/>
              <w:rPr>
                <w:rFonts w:ascii="Times New Roman" w:hAnsi="Times New Roman" w:cs="Times New Roman"/>
                <w:lang w:bidi="en-US"/>
              </w:rPr>
            </w:pPr>
            <w:r w:rsidRPr="000568B8">
              <w:rPr>
                <w:rFonts w:ascii="Times New Roman" w:hAnsi="Times New Roman" w:cs="Times New Roman"/>
                <w:lang w:bidi="en-US"/>
              </w:rPr>
              <w:t xml:space="preserve">Bahçe Bitkileri, </w:t>
            </w:r>
          </w:p>
          <w:p w14:paraId="232A863B" w14:textId="77777777" w:rsidR="00E61BDE" w:rsidRPr="000568B8" w:rsidRDefault="00E61BDE" w:rsidP="00582DE7">
            <w:pPr>
              <w:pStyle w:val="ListeParagraf"/>
              <w:numPr>
                <w:ilvl w:val="0"/>
                <w:numId w:val="2"/>
              </w:numPr>
              <w:spacing w:after="0"/>
              <w:rPr>
                <w:rFonts w:ascii="Times New Roman" w:hAnsi="Times New Roman" w:cs="Times New Roman"/>
                <w:lang w:bidi="en-US"/>
              </w:rPr>
            </w:pPr>
            <w:r w:rsidRPr="000568B8">
              <w:rPr>
                <w:rFonts w:ascii="Times New Roman" w:hAnsi="Times New Roman" w:cs="Times New Roman"/>
                <w:lang w:bidi="en-US"/>
              </w:rPr>
              <w:t xml:space="preserve">Örtü Altı Sebzecilik, </w:t>
            </w:r>
          </w:p>
          <w:p w14:paraId="316C41E7" w14:textId="77777777" w:rsidR="00E61BDE" w:rsidRPr="000568B8" w:rsidRDefault="00E61BDE" w:rsidP="00582DE7">
            <w:pPr>
              <w:pStyle w:val="ListeParagraf"/>
              <w:numPr>
                <w:ilvl w:val="0"/>
                <w:numId w:val="2"/>
              </w:numPr>
              <w:spacing w:after="0"/>
              <w:rPr>
                <w:rFonts w:ascii="Times New Roman" w:hAnsi="Times New Roman" w:cs="Times New Roman"/>
                <w:lang w:bidi="en-US"/>
              </w:rPr>
            </w:pPr>
            <w:r w:rsidRPr="000568B8">
              <w:rPr>
                <w:rFonts w:ascii="Times New Roman" w:hAnsi="Times New Roman" w:cs="Times New Roman"/>
                <w:lang w:bidi="en-US"/>
              </w:rPr>
              <w:t xml:space="preserve">Küçükbaş Hayvancılık, </w:t>
            </w:r>
          </w:p>
          <w:p w14:paraId="212904CD" w14:textId="77777777" w:rsidR="00E61BDE" w:rsidRPr="000568B8" w:rsidRDefault="00E61BDE" w:rsidP="00582DE7">
            <w:pPr>
              <w:pStyle w:val="ListeParagraf"/>
              <w:numPr>
                <w:ilvl w:val="0"/>
                <w:numId w:val="2"/>
              </w:numPr>
              <w:spacing w:after="0"/>
              <w:rPr>
                <w:rFonts w:ascii="Times New Roman" w:hAnsi="Times New Roman" w:cs="Times New Roman"/>
                <w:lang w:bidi="en-US"/>
              </w:rPr>
            </w:pPr>
            <w:r w:rsidRPr="000568B8">
              <w:rPr>
                <w:rFonts w:ascii="Times New Roman" w:hAnsi="Times New Roman" w:cs="Times New Roman"/>
                <w:lang w:bidi="en-US"/>
              </w:rPr>
              <w:t xml:space="preserve">Serbest Sistem Kanatlı Hayvancılık, </w:t>
            </w:r>
          </w:p>
          <w:p w14:paraId="3DA9E3B2" w14:textId="77777777" w:rsidR="00E61BDE" w:rsidRPr="000568B8" w:rsidRDefault="00E61BDE" w:rsidP="00582DE7">
            <w:pPr>
              <w:pStyle w:val="ListeParagraf"/>
              <w:numPr>
                <w:ilvl w:val="0"/>
                <w:numId w:val="2"/>
              </w:numPr>
              <w:spacing w:after="0"/>
              <w:rPr>
                <w:rFonts w:ascii="Times New Roman" w:hAnsi="Times New Roman" w:cs="Times New Roman"/>
                <w:lang w:eastAsia="tr-TR" w:bidi="en-US"/>
              </w:rPr>
            </w:pPr>
            <w:r w:rsidRPr="000568B8">
              <w:rPr>
                <w:rFonts w:ascii="Times New Roman" w:hAnsi="Times New Roman" w:cs="Times New Roman"/>
                <w:lang w:eastAsia="tr-TR" w:bidi="en-US"/>
              </w:rPr>
              <w:t xml:space="preserve">Arıcılık, </w:t>
            </w:r>
          </w:p>
          <w:p w14:paraId="3990F87C" w14:textId="77777777" w:rsidR="00E61BDE" w:rsidRPr="000568B8" w:rsidRDefault="00E61BDE" w:rsidP="00582DE7">
            <w:pPr>
              <w:pStyle w:val="ListeParagraf"/>
              <w:numPr>
                <w:ilvl w:val="0"/>
                <w:numId w:val="2"/>
              </w:numPr>
              <w:spacing w:after="0"/>
              <w:rPr>
                <w:rFonts w:ascii="Times New Roman" w:hAnsi="Times New Roman" w:cs="Times New Roman"/>
                <w:lang w:bidi="en-US"/>
              </w:rPr>
            </w:pPr>
            <w:r w:rsidRPr="000568B8">
              <w:rPr>
                <w:rFonts w:ascii="Times New Roman" w:hAnsi="Times New Roman" w:cs="Times New Roman"/>
                <w:lang w:bidi="en-US"/>
              </w:rPr>
              <w:t xml:space="preserve">Organik ve İyi Tarım, </w:t>
            </w:r>
          </w:p>
          <w:p w14:paraId="09997834" w14:textId="77777777" w:rsidR="00E61BDE" w:rsidRPr="000568B8" w:rsidRDefault="00E61BDE" w:rsidP="00582DE7">
            <w:pPr>
              <w:pStyle w:val="ListeParagraf"/>
              <w:numPr>
                <w:ilvl w:val="0"/>
                <w:numId w:val="2"/>
              </w:numPr>
              <w:spacing w:after="0"/>
              <w:rPr>
                <w:rFonts w:ascii="Times New Roman" w:hAnsi="Times New Roman" w:cs="Times New Roman"/>
                <w:lang w:bidi="en-US"/>
              </w:rPr>
            </w:pPr>
            <w:r w:rsidRPr="000568B8">
              <w:rPr>
                <w:rFonts w:ascii="Times New Roman" w:hAnsi="Times New Roman" w:cs="Times New Roman"/>
                <w:lang w:bidi="en-US"/>
              </w:rPr>
              <w:t xml:space="preserve">Tıbbi ve Aromatik Bitkiler, </w:t>
            </w:r>
          </w:p>
          <w:p w14:paraId="5FA51D7C" w14:textId="77777777" w:rsidR="00E61BDE" w:rsidRPr="000568B8" w:rsidRDefault="00E61BDE" w:rsidP="00582DE7">
            <w:pPr>
              <w:pStyle w:val="ListeParagraf"/>
              <w:numPr>
                <w:ilvl w:val="0"/>
                <w:numId w:val="2"/>
              </w:numPr>
              <w:spacing w:after="0"/>
              <w:rPr>
                <w:rFonts w:ascii="Times New Roman" w:hAnsi="Times New Roman" w:cs="Times New Roman"/>
              </w:rPr>
            </w:pPr>
            <w:r w:rsidRPr="000568B8">
              <w:rPr>
                <w:rFonts w:ascii="Times New Roman" w:hAnsi="Times New Roman" w:cs="Times New Roman"/>
              </w:rPr>
              <w:t xml:space="preserve">Örgüt Yapısının Güçlendirilmesi, </w:t>
            </w:r>
          </w:p>
          <w:p w14:paraId="5C68F988" w14:textId="77777777" w:rsidR="00E61BDE" w:rsidRPr="000568B8" w:rsidRDefault="00E61BDE" w:rsidP="00582DE7">
            <w:pPr>
              <w:pStyle w:val="ListeParagraf"/>
              <w:numPr>
                <w:ilvl w:val="0"/>
                <w:numId w:val="2"/>
              </w:numPr>
              <w:spacing w:after="0"/>
              <w:rPr>
                <w:rFonts w:ascii="Times New Roman" w:hAnsi="Times New Roman" w:cs="Times New Roman"/>
              </w:rPr>
            </w:pPr>
            <w:r w:rsidRPr="000568B8">
              <w:rPr>
                <w:rFonts w:ascii="Times New Roman" w:hAnsi="Times New Roman" w:cs="Times New Roman"/>
              </w:rPr>
              <w:t xml:space="preserve">Ürün Dağıtım Kanalları ve İşleme Tesisleri, </w:t>
            </w:r>
          </w:p>
          <w:p w14:paraId="4239CE4B" w14:textId="77777777" w:rsidR="00E61BDE" w:rsidRPr="000568B8" w:rsidRDefault="00E61BDE" w:rsidP="00582DE7">
            <w:pPr>
              <w:pStyle w:val="ListeParagraf"/>
              <w:numPr>
                <w:ilvl w:val="0"/>
                <w:numId w:val="2"/>
              </w:numPr>
              <w:rPr>
                <w:rFonts w:ascii="Times New Roman" w:eastAsia="Times New Roman" w:hAnsi="Times New Roman" w:cs="Times New Roman"/>
                <w:lang w:eastAsia="tr-TR"/>
              </w:rPr>
            </w:pPr>
            <w:r w:rsidRPr="000568B8">
              <w:rPr>
                <w:rFonts w:ascii="Times New Roman" w:hAnsi="Times New Roman" w:cs="Times New Roman"/>
              </w:rPr>
              <w:t>Tarım Dışı Gelir Getirici Faaliyetler</w:t>
            </w:r>
          </w:p>
        </w:tc>
      </w:tr>
      <w:tr w:rsidR="00E61BDE" w:rsidRPr="000568B8" w14:paraId="12E46C57" w14:textId="77777777" w:rsidTr="00E61BDE">
        <w:trPr>
          <w:trHeight w:val="119"/>
        </w:trPr>
        <w:tc>
          <w:tcPr>
            <w:tcW w:w="226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28B4F7E" w14:textId="77777777" w:rsidR="00E61BDE" w:rsidRPr="000568B8" w:rsidRDefault="00E61BDE" w:rsidP="00427028">
            <w:pPr>
              <w:spacing w:after="0" w:line="240" w:lineRule="auto"/>
              <w:rPr>
                <w:rFonts w:ascii="Times New Roman" w:eastAsia="Times New Roman" w:hAnsi="Times New Roman" w:cs="Times New Roman"/>
                <w:b/>
                <w:bCs/>
                <w:lang w:eastAsia="tr-TR"/>
              </w:rPr>
            </w:pPr>
            <w:bookmarkStart w:id="0" w:name="_Hlk484444170"/>
            <w:r w:rsidRPr="000568B8">
              <w:rPr>
                <w:rFonts w:ascii="Times New Roman" w:eastAsia="Times New Roman" w:hAnsi="Times New Roman" w:cs="Times New Roman"/>
                <w:b/>
                <w:bCs/>
                <w:lang w:eastAsia="tr-TR"/>
              </w:rPr>
              <w:t>Destek Miktarları</w:t>
            </w: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5758625" w14:textId="77777777" w:rsidR="00E61BDE" w:rsidRPr="000568B8" w:rsidRDefault="00E61BDE" w:rsidP="00427028">
            <w:pPr>
              <w:spacing w:after="0" w:line="240" w:lineRule="auto"/>
              <w:jc w:val="center"/>
              <w:rPr>
                <w:rFonts w:ascii="Times New Roman" w:eastAsia="Times New Roman" w:hAnsi="Times New Roman" w:cs="Times New Roman"/>
                <w:b/>
                <w:bCs/>
                <w:lang w:eastAsia="tr-TR"/>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A7E619" w14:textId="77777777" w:rsidR="00E61BDE" w:rsidRPr="000568B8" w:rsidRDefault="00E61BDE" w:rsidP="00427028">
            <w:pPr>
              <w:spacing w:after="0" w:line="240" w:lineRule="auto"/>
              <w:jc w:val="center"/>
              <w:rPr>
                <w:rFonts w:ascii="Times New Roman" w:eastAsia="Times New Roman" w:hAnsi="Times New Roman" w:cs="Times New Roman"/>
                <w:b/>
                <w:bCs/>
                <w:lang w:eastAsia="tr-TR"/>
              </w:rPr>
            </w:pPr>
            <w:r w:rsidRPr="000568B8">
              <w:rPr>
                <w:rFonts w:ascii="Times New Roman" w:eastAsia="Times New Roman" w:hAnsi="Times New Roman" w:cs="Times New Roman"/>
                <w:b/>
                <w:bCs/>
                <w:lang w:eastAsia="tr-TR"/>
              </w:rPr>
              <w:t>Asgari</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3C3330D0" w14:textId="77777777" w:rsidR="00E61BDE" w:rsidRPr="000568B8" w:rsidRDefault="00E61BDE" w:rsidP="00427028">
            <w:pPr>
              <w:spacing w:after="0" w:line="240" w:lineRule="auto"/>
              <w:jc w:val="center"/>
              <w:rPr>
                <w:rFonts w:ascii="Times New Roman" w:eastAsia="Times New Roman" w:hAnsi="Times New Roman" w:cs="Times New Roman"/>
                <w:b/>
                <w:bCs/>
                <w:lang w:eastAsia="tr-TR"/>
              </w:rPr>
            </w:pPr>
            <w:r w:rsidRPr="000568B8">
              <w:rPr>
                <w:rFonts w:ascii="Times New Roman" w:eastAsia="Times New Roman" w:hAnsi="Times New Roman" w:cs="Times New Roman"/>
                <w:b/>
                <w:bCs/>
                <w:lang w:eastAsia="tr-TR"/>
              </w:rPr>
              <w:t>Azami</w:t>
            </w:r>
          </w:p>
        </w:tc>
      </w:tr>
      <w:tr w:rsidR="00E61BDE" w:rsidRPr="000568B8" w14:paraId="5BC0A9AE" w14:textId="77777777" w:rsidTr="00E61BDE">
        <w:trPr>
          <w:trHeight w:val="119"/>
        </w:trPr>
        <w:tc>
          <w:tcPr>
            <w:tcW w:w="2263"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1CF1BD" w14:textId="77777777" w:rsidR="00E61BDE" w:rsidRPr="000568B8" w:rsidRDefault="00E61BDE" w:rsidP="00427028">
            <w:pPr>
              <w:spacing w:after="0" w:line="240" w:lineRule="auto"/>
              <w:rPr>
                <w:rFonts w:ascii="Times New Roman" w:eastAsia="Times New Roman" w:hAnsi="Times New Roman" w:cs="Times New Roman"/>
                <w:b/>
                <w:bCs/>
                <w:lang w:eastAsia="tr-TR"/>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14:paraId="5172B8F9" w14:textId="77777777" w:rsidR="00E61BDE" w:rsidRPr="000568B8" w:rsidRDefault="00E61BDE" w:rsidP="00427028">
            <w:pPr>
              <w:tabs>
                <w:tab w:val="left" w:pos="284"/>
              </w:tabs>
              <w:spacing w:before="120" w:after="120"/>
              <w:jc w:val="center"/>
              <w:rPr>
                <w:rFonts w:ascii="Times New Roman" w:hAnsi="Times New Roman" w:cs="Times New Roman"/>
                <w:b/>
              </w:rPr>
            </w:pPr>
            <w:r w:rsidRPr="000568B8">
              <w:rPr>
                <w:rFonts w:ascii="Times New Roman" w:hAnsi="Times New Roman" w:cs="Times New Roman"/>
                <w:b/>
              </w:rPr>
              <w:t>Destekler</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92F1614" w14:textId="77777777" w:rsidR="00E61BDE" w:rsidRPr="000568B8" w:rsidRDefault="00427028" w:rsidP="0079476F">
            <w:pPr>
              <w:tabs>
                <w:tab w:val="left" w:pos="284"/>
              </w:tabs>
              <w:spacing w:before="120" w:after="120"/>
              <w:jc w:val="center"/>
              <w:rPr>
                <w:rFonts w:ascii="Times New Roman" w:hAnsi="Times New Roman" w:cs="Times New Roman"/>
              </w:rPr>
            </w:pPr>
            <w:r w:rsidRPr="000568B8">
              <w:rPr>
                <w:rFonts w:ascii="Times New Roman" w:hAnsi="Times New Roman" w:cs="Times New Roman"/>
              </w:rPr>
              <w:t>2</w:t>
            </w:r>
            <w:r w:rsidR="0079476F" w:rsidRPr="000568B8">
              <w:rPr>
                <w:rFonts w:ascii="Times New Roman" w:hAnsi="Times New Roman" w:cs="Times New Roman"/>
              </w:rPr>
              <w:t>5</w:t>
            </w:r>
            <w:r w:rsidR="00E61BDE" w:rsidRPr="000568B8">
              <w:rPr>
                <w:rFonts w:ascii="Times New Roman" w:hAnsi="Times New Roman" w:cs="Times New Roman"/>
              </w:rPr>
              <w:t>0.000 TL</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5E6ECD23" w14:textId="688207A2" w:rsidR="00E61BDE" w:rsidRPr="000568B8" w:rsidRDefault="00333827" w:rsidP="00427028">
            <w:pPr>
              <w:tabs>
                <w:tab w:val="left" w:pos="284"/>
              </w:tabs>
              <w:spacing w:before="120" w:after="120"/>
              <w:jc w:val="center"/>
              <w:rPr>
                <w:rFonts w:ascii="Times New Roman" w:hAnsi="Times New Roman" w:cs="Times New Roman"/>
              </w:rPr>
            </w:pPr>
            <w:r w:rsidRPr="000568B8">
              <w:rPr>
                <w:rFonts w:ascii="Times New Roman" w:hAnsi="Times New Roman" w:cs="Times New Roman"/>
              </w:rPr>
              <w:t>3</w:t>
            </w:r>
            <w:r w:rsidR="00E61BDE" w:rsidRPr="000568B8">
              <w:rPr>
                <w:rFonts w:ascii="Times New Roman" w:hAnsi="Times New Roman" w:cs="Times New Roman"/>
              </w:rPr>
              <w:t>.000.000 TL</w:t>
            </w:r>
          </w:p>
        </w:tc>
      </w:tr>
      <w:tr w:rsidR="00E61BDE" w:rsidRPr="000568B8" w14:paraId="46AB2557" w14:textId="77777777" w:rsidTr="00E61BDE">
        <w:trPr>
          <w:trHeight w:val="119"/>
        </w:trPr>
        <w:tc>
          <w:tcPr>
            <w:tcW w:w="2263"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3A5C9E" w14:textId="77777777" w:rsidR="00E61BDE" w:rsidRPr="000568B8" w:rsidRDefault="00E61BDE" w:rsidP="00427028">
            <w:pPr>
              <w:spacing w:after="0" w:line="240" w:lineRule="auto"/>
              <w:rPr>
                <w:rFonts w:ascii="Times New Roman" w:eastAsia="Times New Roman" w:hAnsi="Times New Roman" w:cs="Times New Roman"/>
                <w:b/>
                <w:bCs/>
                <w:lang w:eastAsia="tr-TR"/>
              </w:rPr>
            </w:pPr>
          </w:p>
        </w:tc>
        <w:tc>
          <w:tcPr>
            <w:tcW w:w="1701" w:type="dxa"/>
            <w:tcBorders>
              <w:top w:val="single" w:sz="4" w:space="0" w:color="auto"/>
              <w:left w:val="nil"/>
              <w:bottom w:val="single" w:sz="4" w:space="0" w:color="auto"/>
              <w:right w:val="single" w:sz="4" w:space="0" w:color="auto"/>
            </w:tcBorders>
            <w:shd w:val="clear" w:color="auto" w:fill="FFFFFF" w:themeFill="background1"/>
          </w:tcPr>
          <w:p w14:paraId="1EFFDC29" w14:textId="77777777" w:rsidR="00E61BDE" w:rsidRPr="000568B8" w:rsidRDefault="00E61BDE" w:rsidP="00427028">
            <w:pPr>
              <w:spacing w:before="120" w:after="120" w:line="240" w:lineRule="auto"/>
              <w:jc w:val="center"/>
              <w:rPr>
                <w:rFonts w:ascii="Times New Roman" w:hAnsi="Times New Roman" w:cs="Times New Roman"/>
                <w:b/>
              </w:rPr>
            </w:pPr>
            <w:r w:rsidRPr="000568B8">
              <w:rPr>
                <w:rFonts w:ascii="Times New Roman" w:hAnsi="Times New Roman" w:cs="Times New Roman"/>
                <w:b/>
              </w:rPr>
              <w:t>Yeni İşletme Tesis Destekleri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8ADE4AA" w14:textId="77777777" w:rsidR="00E61BDE" w:rsidRPr="000568B8" w:rsidRDefault="00427028" w:rsidP="0079476F">
            <w:pPr>
              <w:spacing w:before="120" w:after="120" w:line="240" w:lineRule="auto"/>
              <w:jc w:val="center"/>
              <w:rPr>
                <w:rFonts w:ascii="Times New Roman" w:eastAsia="Times New Roman" w:hAnsi="Times New Roman" w:cs="Times New Roman"/>
                <w:bCs/>
                <w:lang w:eastAsia="tr-TR"/>
              </w:rPr>
            </w:pPr>
            <w:r w:rsidRPr="000568B8">
              <w:rPr>
                <w:rFonts w:ascii="Times New Roman" w:hAnsi="Times New Roman" w:cs="Times New Roman"/>
              </w:rPr>
              <w:t>3</w:t>
            </w:r>
            <w:r w:rsidR="0079476F" w:rsidRPr="000568B8">
              <w:rPr>
                <w:rFonts w:ascii="Times New Roman" w:hAnsi="Times New Roman" w:cs="Times New Roman"/>
              </w:rPr>
              <w:t>5</w:t>
            </w:r>
            <w:r w:rsidR="00E61BDE" w:rsidRPr="000568B8">
              <w:rPr>
                <w:rFonts w:ascii="Times New Roman" w:hAnsi="Times New Roman" w:cs="Times New Roman"/>
              </w:rPr>
              <w:t>0.000 TL</w:t>
            </w:r>
          </w:p>
        </w:tc>
        <w:tc>
          <w:tcPr>
            <w:tcW w:w="4536" w:type="dxa"/>
            <w:tcBorders>
              <w:top w:val="single" w:sz="4" w:space="0" w:color="auto"/>
              <w:left w:val="nil"/>
              <w:bottom w:val="single" w:sz="4" w:space="0" w:color="auto"/>
              <w:right w:val="single" w:sz="4" w:space="0" w:color="auto"/>
            </w:tcBorders>
            <w:shd w:val="clear" w:color="auto" w:fill="FFFFFF" w:themeFill="background1"/>
            <w:vAlign w:val="center"/>
          </w:tcPr>
          <w:p w14:paraId="222A2A72" w14:textId="44132F87" w:rsidR="00E61BDE" w:rsidRPr="000568B8" w:rsidRDefault="00333827" w:rsidP="00427028">
            <w:pPr>
              <w:spacing w:before="120" w:after="120" w:line="240" w:lineRule="auto"/>
              <w:jc w:val="center"/>
              <w:rPr>
                <w:rFonts w:ascii="Times New Roman" w:eastAsia="Times New Roman" w:hAnsi="Times New Roman" w:cs="Times New Roman"/>
                <w:bCs/>
                <w:lang w:eastAsia="tr-TR"/>
              </w:rPr>
            </w:pPr>
            <w:r w:rsidRPr="000568B8">
              <w:rPr>
                <w:rFonts w:ascii="Times New Roman" w:eastAsia="Times New Roman" w:hAnsi="Times New Roman" w:cs="Times New Roman"/>
                <w:bCs/>
                <w:lang w:eastAsia="tr-TR"/>
              </w:rPr>
              <w:t>5</w:t>
            </w:r>
            <w:r w:rsidR="00E61BDE" w:rsidRPr="000568B8">
              <w:rPr>
                <w:rFonts w:ascii="Times New Roman" w:eastAsia="Times New Roman" w:hAnsi="Times New Roman" w:cs="Times New Roman"/>
                <w:bCs/>
                <w:lang w:eastAsia="tr-TR"/>
              </w:rPr>
              <w:t>.000.000 TL</w:t>
            </w:r>
          </w:p>
        </w:tc>
      </w:tr>
      <w:tr w:rsidR="004478A2" w:rsidRPr="000568B8" w14:paraId="5DD2D57A" w14:textId="77777777" w:rsidTr="00B55E10">
        <w:trPr>
          <w:trHeight w:val="714"/>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D7A7519" w14:textId="2DC13BE8" w:rsidR="004478A2" w:rsidRPr="000568B8" w:rsidRDefault="004478A2" w:rsidP="004478A2">
            <w:pPr>
              <w:spacing w:after="0" w:line="240" w:lineRule="auto"/>
              <w:rPr>
                <w:rFonts w:ascii="Times New Roman" w:eastAsia="Times New Roman" w:hAnsi="Times New Roman" w:cs="Times New Roman"/>
                <w:b/>
                <w:bCs/>
                <w:lang w:eastAsia="tr-TR"/>
              </w:rPr>
            </w:pPr>
            <w:r w:rsidRPr="000568B8">
              <w:rPr>
                <w:rFonts w:ascii="Times New Roman" w:eastAsia="Times New Roman" w:hAnsi="Times New Roman" w:cs="Times New Roman"/>
                <w:b/>
                <w:bCs/>
                <w:sz w:val="24"/>
                <w:szCs w:val="24"/>
                <w:lang w:eastAsia="tr-TR"/>
              </w:rPr>
              <w:t>Eş Finansman/Katkı</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2E82AC32" w14:textId="77777777" w:rsidR="004478A2" w:rsidRPr="000568B8" w:rsidRDefault="00352F19" w:rsidP="004478A2">
            <w:pPr>
              <w:pStyle w:val="ListeParagraf"/>
              <w:numPr>
                <w:ilvl w:val="0"/>
                <w:numId w:val="12"/>
              </w:numPr>
              <w:spacing w:after="0" w:line="240" w:lineRule="auto"/>
              <w:jc w:val="both"/>
              <w:rPr>
                <w:rFonts w:ascii="Times New Roman" w:eastAsia="Times New Roman" w:hAnsi="Times New Roman" w:cs="Times New Roman"/>
                <w:bCs/>
                <w:sz w:val="24"/>
                <w:szCs w:val="24"/>
                <w:lang w:eastAsia="tr-TR"/>
              </w:rPr>
            </w:pPr>
            <w:r w:rsidRPr="000568B8">
              <w:rPr>
                <w:rFonts w:ascii="Times New Roman" w:eastAsia="Times New Roman" w:hAnsi="Times New Roman" w:cs="Times New Roman"/>
                <w:sz w:val="24"/>
                <w:szCs w:val="24"/>
                <w:lang w:eastAsia="tr-TR"/>
              </w:rPr>
              <w:t>Bireysel f</w:t>
            </w:r>
            <w:r w:rsidR="004478A2" w:rsidRPr="000568B8">
              <w:rPr>
                <w:rFonts w:ascii="Times New Roman" w:eastAsia="Times New Roman" w:hAnsi="Times New Roman" w:cs="Times New Roman"/>
                <w:sz w:val="24"/>
                <w:szCs w:val="24"/>
                <w:lang w:eastAsia="tr-TR"/>
              </w:rPr>
              <w:t>aydalanıcı</w:t>
            </w:r>
            <w:r w:rsidRPr="000568B8">
              <w:rPr>
                <w:rFonts w:ascii="Times New Roman" w:eastAsia="Times New Roman" w:hAnsi="Times New Roman" w:cs="Times New Roman"/>
                <w:sz w:val="24"/>
                <w:szCs w:val="24"/>
                <w:lang w:eastAsia="tr-TR"/>
              </w:rPr>
              <w:t xml:space="preserve"> </w:t>
            </w:r>
            <w:r w:rsidR="004478A2" w:rsidRPr="000568B8">
              <w:rPr>
                <w:rFonts w:ascii="Times New Roman" w:eastAsia="Times New Roman" w:hAnsi="Times New Roman" w:cs="Times New Roman"/>
                <w:sz w:val="24"/>
                <w:szCs w:val="24"/>
                <w:lang w:eastAsia="tr-TR"/>
              </w:rPr>
              <w:t xml:space="preserve">katkısı olan projelerde en az %30, </w:t>
            </w:r>
            <w:r w:rsidRPr="000568B8">
              <w:rPr>
                <w:rFonts w:ascii="Times New Roman" w:eastAsia="Times New Roman" w:hAnsi="Times New Roman" w:cs="Times New Roman"/>
                <w:sz w:val="24"/>
                <w:szCs w:val="24"/>
                <w:lang w:eastAsia="tr-TR"/>
              </w:rPr>
              <w:t xml:space="preserve">faydalanıcısı </w:t>
            </w:r>
            <w:r w:rsidR="004478A2" w:rsidRPr="000568B8">
              <w:rPr>
                <w:rFonts w:ascii="Times New Roman" w:eastAsia="Times New Roman" w:hAnsi="Times New Roman" w:cs="Times New Roman"/>
                <w:sz w:val="24"/>
                <w:szCs w:val="24"/>
                <w:lang w:eastAsia="tr-TR"/>
              </w:rPr>
              <w:t>örgütlü yapı</w:t>
            </w:r>
            <w:r w:rsidRPr="000568B8">
              <w:rPr>
                <w:rFonts w:ascii="Times New Roman" w:eastAsia="Times New Roman" w:hAnsi="Times New Roman" w:cs="Times New Roman"/>
                <w:sz w:val="24"/>
                <w:szCs w:val="24"/>
                <w:lang w:eastAsia="tr-TR"/>
              </w:rPr>
              <w:t xml:space="preserve"> olan</w:t>
            </w:r>
            <w:r w:rsidR="004478A2" w:rsidRPr="000568B8">
              <w:rPr>
                <w:rFonts w:ascii="Times New Roman" w:eastAsia="Times New Roman" w:hAnsi="Times New Roman" w:cs="Times New Roman"/>
                <w:sz w:val="24"/>
                <w:szCs w:val="24"/>
                <w:lang w:eastAsia="tr-TR"/>
              </w:rPr>
              <w:t xml:space="preserve"> projelerde katkı payı en az %20 olmalıdır.</w:t>
            </w:r>
          </w:p>
          <w:p w14:paraId="1DEB1008" w14:textId="6614B907" w:rsidR="00352F19" w:rsidRPr="000568B8" w:rsidRDefault="00352F19" w:rsidP="004478A2">
            <w:pPr>
              <w:pStyle w:val="ListeParagraf"/>
              <w:numPr>
                <w:ilvl w:val="0"/>
                <w:numId w:val="12"/>
              </w:numPr>
              <w:spacing w:after="0" w:line="240" w:lineRule="auto"/>
              <w:jc w:val="both"/>
              <w:rPr>
                <w:rFonts w:ascii="Times New Roman" w:eastAsia="Times New Roman" w:hAnsi="Times New Roman" w:cs="Times New Roman"/>
                <w:bCs/>
                <w:sz w:val="24"/>
                <w:szCs w:val="24"/>
                <w:lang w:eastAsia="tr-TR"/>
              </w:rPr>
            </w:pPr>
            <w:r w:rsidRPr="000568B8">
              <w:rPr>
                <w:rFonts w:ascii="Times New Roman" w:hAnsi="Times New Roman" w:cs="Times New Roman"/>
                <w:sz w:val="24"/>
                <w:szCs w:val="24"/>
              </w:rPr>
              <w:t>Mera ve yaylaklarda ortak kullanıma yönelik yapı ve tesis projeleri için</w:t>
            </w:r>
            <w:r w:rsidRPr="000568B8">
              <w:rPr>
                <w:rFonts w:ascii="Times New Roman" w:eastAsia="Times New Roman" w:hAnsi="Times New Roman" w:cs="Times New Roman"/>
                <w:bCs/>
                <w:sz w:val="24"/>
                <w:szCs w:val="24"/>
                <w:lang w:eastAsia="tr-TR"/>
              </w:rPr>
              <w:t xml:space="preserve"> eş finansman şartı aranmamaktadır.</w:t>
            </w:r>
          </w:p>
        </w:tc>
      </w:tr>
      <w:bookmarkEnd w:id="0"/>
      <w:tr w:rsidR="00E61BDE" w:rsidRPr="000568B8" w14:paraId="0E2D29A2" w14:textId="77777777" w:rsidTr="00B55E10">
        <w:trPr>
          <w:trHeight w:val="714"/>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C450D9" w14:textId="77777777" w:rsidR="00E61BDE" w:rsidRPr="000568B8" w:rsidRDefault="00E61BDE" w:rsidP="00427028">
            <w:pPr>
              <w:spacing w:after="0" w:line="240" w:lineRule="auto"/>
              <w:rPr>
                <w:rFonts w:ascii="Times New Roman" w:eastAsia="Times New Roman" w:hAnsi="Times New Roman" w:cs="Times New Roman"/>
                <w:b/>
                <w:bCs/>
                <w:lang w:eastAsia="tr-TR"/>
              </w:rPr>
            </w:pPr>
            <w:r w:rsidRPr="000568B8">
              <w:rPr>
                <w:rFonts w:ascii="Times New Roman" w:eastAsia="Times New Roman" w:hAnsi="Times New Roman" w:cs="Times New Roman"/>
                <w:b/>
                <w:bCs/>
                <w:lang w:eastAsia="tr-TR"/>
              </w:rPr>
              <w:t>Süre</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3C5E714B" w14:textId="77777777" w:rsidR="00E61BDE" w:rsidRPr="000568B8" w:rsidRDefault="00E61BDE" w:rsidP="00B55E10">
            <w:pPr>
              <w:spacing w:after="0" w:line="240" w:lineRule="auto"/>
              <w:rPr>
                <w:rFonts w:ascii="Times New Roman" w:eastAsia="Times New Roman" w:hAnsi="Times New Roman" w:cs="Times New Roman"/>
                <w:lang w:eastAsia="tr-TR"/>
              </w:rPr>
            </w:pPr>
            <w:r w:rsidRPr="000568B8">
              <w:rPr>
                <w:rFonts w:ascii="Times New Roman" w:eastAsia="Times New Roman" w:hAnsi="Times New Roman" w:cs="Times New Roman"/>
                <w:lang w:eastAsia="tr-TR"/>
              </w:rPr>
              <w:t>Azami proje süresi, İdare ile Uygulayıcı Kuruluş arasında imzalanan protokol tarihinden itibaren 1 yıllık süreyi kapsar. </w:t>
            </w:r>
          </w:p>
        </w:tc>
      </w:tr>
      <w:tr w:rsidR="00E61BDE" w:rsidRPr="000568B8" w14:paraId="4D5F6150" w14:textId="77777777" w:rsidTr="00582DE7">
        <w:trPr>
          <w:trHeight w:val="2337"/>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A2E817" w14:textId="77777777" w:rsidR="00E61BDE" w:rsidRPr="000568B8" w:rsidRDefault="00E61BDE" w:rsidP="00427028">
            <w:pPr>
              <w:spacing w:after="0" w:line="240" w:lineRule="auto"/>
              <w:rPr>
                <w:rFonts w:ascii="Times New Roman" w:eastAsia="Times New Roman" w:hAnsi="Times New Roman" w:cs="Times New Roman"/>
                <w:b/>
                <w:bCs/>
                <w:color w:val="FF0000"/>
                <w:lang w:eastAsia="tr-TR"/>
              </w:rPr>
            </w:pPr>
            <w:r w:rsidRPr="000568B8">
              <w:rPr>
                <w:rFonts w:ascii="Times New Roman" w:eastAsia="Times New Roman" w:hAnsi="Times New Roman" w:cs="Times New Roman"/>
                <w:b/>
                <w:bCs/>
                <w:lang w:eastAsia="tr-TR"/>
              </w:rPr>
              <w:t xml:space="preserve">Uygun Başvuru Sahipleri </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05AEBC0F" w14:textId="77777777"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color w:val="000000" w:themeColor="text1"/>
                <w:lang w:eastAsia="tr-TR"/>
              </w:rPr>
              <w:t>Valilikler</w:t>
            </w:r>
            <w:r w:rsidRPr="000568B8">
              <w:rPr>
                <w:rFonts w:ascii="Times New Roman" w:eastAsia="Times New Roman" w:hAnsi="Times New Roman" w:cs="Times New Roman"/>
                <w:color w:val="000000"/>
                <w:lang w:eastAsia="tr-TR"/>
              </w:rPr>
              <w:t>,</w:t>
            </w:r>
          </w:p>
          <w:p w14:paraId="1B714F1D" w14:textId="77777777"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lang w:eastAsia="tr-TR"/>
              </w:rPr>
              <w:t xml:space="preserve">Büyükşehir Belediyesi, </w:t>
            </w:r>
          </w:p>
          <w:p w14:paraId="64F4BFD5" w14:textId="77777777"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color w:val="000000"/>
                <w:lang w:eastAsia="tr-TR"/>
              </w:rPr>
              <w:t>Kaymakamlıklar,</w:t>
            </w:r>
          </w:p>
          <w:p w14:paraId="1C704657" w14:textId="77777777"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lang w:eastAsia="tr-TR"/>
              </w:rPr>
            </w:pPr>
            <w:r w:rsidRPr="000568B8">
              <w:rPr>
                <w:rFonts w:ascii="Times New Roman" w:eastAsia="Times New Roman" w:hAnsi="Times New Roman" w:cs="Times New Roman"/>
                <w:lang w:eastAsia="tr-TR"/>
              </w:rPr>
              <w:t>İl Özel İdareleri,</w:t>
            </w:r>
          </w:p>
          <w:p w14:paraId="1A474A07" w14:textId="5AE396B6"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color w:val="000000"/>
                <w:lang w:eastAsia="tr-TR"/>
              </w:rPr>
              <w:t>Üniversiteler (Kamu),</w:t>
            </w:r>
          </w:p>
          <w:p w14:paraId="68199C15" w14:textId="3985B4E9" w:rsidR="00E65C8D" w:rsidRPr="000568B8" w:rsidRDefault="00E65C8D" w:rsidP="00582DE7">
            <w:pPr>
              <w:pStyle w:val="ListeParagraf"/>
              <w:numPr>
                <w:ilvl w:val="0"/>
                <w:numId w:val="1"/>
              </w:numPr>
              <w:spacing w:after="0" w:line="240" w:lineRule="auto"/>
              <w:rPr>
                <w:rFonts w:ascii="Times New Roman" w:eastAsia="Times New Roman" w:hAnsi="Times New Roman" w:cs="Times New Roman"/>
                <w:color w:val="000000"/>
                <w:lang w:eastAsia="tr-TR"/>
              </w:rPr>
            </w:pPr>
            <w:r w:rsidRPr="000568B8">
              <w:rPr>
                <w:rFonts w:ascii="Times New Roman" w:eastAsia="Times New Roman" w:hAnsi="Times New Roman" w:cs="Times New Roman"/>
                <w:lang w:eastAsia="tr-TR"/>
              </w:rPr>
              <w:t>Çevre Şehircilik ve İklim Değişikliği Bakanlığına Bağlı Kurumlar</w:t>
            </w:r>
          </w:p>
          <w:p w14:paraId="3BEFC0E4" w14:textId="77777777"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lang w:eastAsia="tr-TR"/>
              </w:rPr>
            </w:pPr>
            <w:r w:rsidRPr="000568B8">
              <w:rPr>
                <w:rFonts w:ascii="Times New Roman" w:eastAsia="Times New Roman" w:hAnsi="Times New Roman" w:cs="Times New Roman"/>
                <w:color w:val="000000"/>
                <w:lang w:eastAsia="tr-TR"/>
              </w:rPr>
              <w:t>Tarım ve Orman Müdürlükleri (İl ve İlçe),</w:t>
            </w:r>
          </w:p>
          <w:p w14:paraId="77C7B634" w14:textId="77777777"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lang w:eastAsia="tr-TR"/>
              </w:rPr>
            </w:pPr>
            <w:r w:rsidRPr="000568B8">
              <w:rPr>
                <w:rFonts w:ascii="Times New Roman" w:eastAsia="Times New Roman" w:hAnsi="Times New Roman" w:cs="Times New Roman"/>
                <w:lang w:eastAsia="tr-TR"/>
              </w:rPr>
              <w:t>Orman Müdürlükleri (Bölge ve Şube),</w:t>
            </w:r>
          </w:p>
          <w:p w14:paraId="43A5DEC1" w14:textId="77777777" w:rsidR="00E61BDE" w:rsidRPr="000568B8" w:rsidRDefault="00E61BDE" w:rsidP="00582DE7">
            <w:pPr>
              <w:pStyle w:val="ListeParagraf"/>
              <w:numPr>
                <w:ilvl w:val="0"/>
                <w:numId w:val="1"/>
              </w:numPr>
              <w:spacing w:after="0" w:line="240" w:lineRule="auto"/>
              <w:rPr>
                <w:rFonts w:ascii="Times New Roman" w:eastAsia="Times New Roman" w:hAnsi="Times New Roman" w:cs="Times New Roman"/>
                <w:lang w:eastAsia="tr-TR"/>
              </w:rPr>
            </w:pPr>
            <w:r w:rsidRPr="000568B8">
              <w:rPr>
                <w:rFonts w:ascii="Times New Roman" w:eastAsia="Times New Roman" w:hAnsi="Times New Roman" w:cs="Times New Roman"/>
                <w:color w:val="000000" w:themeColor="text1"/>
                <w:lang w:eastAsia="tr-TR"/>
              </w:rPr>
              <w:t>Araştırma Kuruluşları (Kamu)</w:t>
            </w:r>
          </w:p>
        </w:tc>
      </w:tr>
      <w:tr w:rsidR="00E61BDE" w:rsidRPr="000568B8" w14:paraId="3D18F942" w14:textId="77777777" w:rsidTr="00B55E10">
        <w:trPr>
          <w:trHeight w:val="1305"/>
        </w:trPr>
        <w:tc>
          <w:tcPr>
            <w:tcW w:w="22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513AD" w14:textId="77777777" w:rsidR="00E61BDE" w:rsidRPr="000568B8" w:rsidRDefault="00E61BDE" w:rsidP="00427028">
            <w:pPr>
              <w:spacing w:after="0" w:line="240" w:lineRule="auto"/>
              <w:rPr>
                <w:rFonts w:ascii="Times New Roman" w:eastAsia="Times New Roman" w:hAnsi="Times New Roman" w:cs="Times New Roman"/>
                <w:b/>
                <w:bCs/>
                <w:color w:val="000000" w:themeColor="text1"/>
                <w:lang w:eastAsia="tr-TR"/>
              </w:rPr>
            </w:pPr>
            <w:r w:rsidRPr="000568B8">
              <w:rPr>
                <w:rFonts w:ascii="Times New Roman" w:eastAsia="Times New Roman" w:hAnsi="Times New Roman" w:cs="Times New Roman"/>
                <w:b/>
                <w:bCs/>
                <w:color w:val="000000" w:themeColor="text1"/>
                <w:lang w:eastAsia="tr-TR"/>
              </w:rPr>
              <w:t>Uygun Proje Ortakları</w:t>
            </w:r>
          </w:p>
        </w:tc>
        <w:tc>
          <w:tcPr>
            <w:tcW w:w="7938" w:type="dxa"/>
            <w:gridSpan w:val="3"/>
            <w:tcBorders>
              <w:top w:val="single" w:sz="4" w:space="0" w:color="auto"/>
              <w:left w:val="nil"/>
              <w:bottom w:val="single" w:sz="4" w:space="0" w:color="auto"/>
              <w:right w:val="single" w:sz="4" w:space="0" w:color="auto"/>
            </w:tcBorders>
            <w:shd w:val="clear" w:color="auto" w:fill="FFFFFF" w:themeFill="background1"/>
          </w:tcPr>
          <w:p w14:paraId="2C70B6FB" w14:textId="77777777" w:rsidR="00E61BDE" w:rsidRPr="000568B8" w:rsidRDefault="00E61BDE" w:rsidP="00427028">
            <w:pPr>
              <w:pStyle w:val="ListeParagraf"/>
              <w:numPr>
                <w:ilvl w:val="0"/>
                <w:numId w:val="11"/>
              </w:numPr>
              <w:spacing w:before="240" w:after="0" w:line="240" w:lineRule="auto"/>
              <w:rPr>
                <w:rFonts w:ascii="Times New Roman" w:eastAsia="Times New Roman" w:hAnsi="Times New Roman" w:cs="Times New Roman"/>
                <w:color w:val="000000" w:themeColor="text1"/>
                <w:lang w:eastAsia="tr-TR"/>
              </w:rPr>
            </w:pPr>
            <w:r w:rsidRPr="000568B8">
              <w:rPr>
                <w:rFonts w:ascii="Times New Roman" w:eastAsia="Times New Roman" w:hAnsi="Times New Roman" w:cs="Times New Roman"/>
                <w:color w:val="000000" w:themeColor="text1"/>
                <w:lang w:eastAsia="tr-TR"/>
              </w:rPr>
              <w:t xml:space="preserve">Tüm Kamu Kurum ve Kuruluşları, </w:t>
            </w:r>
          </w:p>
          <w:p w14:paraId="7B287A92" w14:textId="77777777" w:rsidR="00E61BDE" w:rsidRPr="000568B8" w:rsidRDefault="00E61BDE" w:rsidP="00427028">
            <w:pPr>
              <w:pStyle w:val="ListeParagraf"/>
              <w:numPr>
                <w:ilvl w:val="0"/>
                <w:numId w:val="11"/>
              </w:numPr>
              <w:spacing w:before="240" w:after="0" w:line="240" w:lineRule="auto"/>
              <w:rPr>
                <w:rFonts w:ascii="Times New Roman" w:eastAsia="Times New Roman" w:hAnsi="Times New Roman" w:cs="Times New Roman"/>
                <w:color w:val="000000" w:themeColor="text1"/>
                <w:lang w:eastAsia="tr-TR"/>
              </w:rPr>
            </w:pPr>
            <w:r w:rsidRPr="000568B8">
              <w:rPr>
                <w:rFonts w:ascii="Times New Roman" w:eastAsia="Times New Roman" w:hAnsi="Times New Roman" w:cs="Times New Roman"/>
                <w:color w:val="000000" w:themeColor="text1"/>
                <w:lang w:eastAsia="tr-TR"/>
              </w:rPr>
              <w:t xml:space="preserve">Üniversiteler, </w:t>
            </w:r>
          </w:p>
          <w:p w14:paraId="5AF32681" w14:textId="77777777" w:rsidR="00E61BDE" w:rsidRPr="000568B8" w:rsidRDefault="00E61BDE" w:rsidP="00427028">
            <w:pPr>
              <w:pStyle w:val="ListeParagraf"/>
              <w:numPr>
                <w:ilvl w:val="0"/>
                <w:numId w:val="11"/>
              </w:numPr>
              <w:spacing w:before="240" w:after="0" w:line="240" w:lineRule="auto"/>
              <w:rPr>
                <w:rFonts w:ascii="Times New Roman" w:eastAsia="Times New Roman" w:hAnsi="Times New Roman" w:cs="Times New Roman"/>
                <w:color w:val="000000" w:themeColor="text1"/>
                <w:lang w:eastAsia="tr-TR"/>
              </w:rPr>
            </w:pPr>
            <w:r w:rsidRPr="000568B8">
              <w:rPr>
                <w:rFonts w:ascii="Times New Roman" w:eastAsia="Times New Roman" w:hAnsi="Times New Roman" w:cs="Times New Roman"/>
                <w:color w:val="000000" w:themeColor="text1"/>
                <w:lang w:eastAsia="tr-TR"/>
              </w:rPr>
              <w:t>STK’lar ve Üretici Örgütleri</w:t>
            </w:r>
          </w:p>
        </w:tc>
      </w:tr>
    </w:tbl>
    <w:p w14:paraId="021F1D04" w14:textId="77777777" w:rsidR="00B8685C" w:rsidRPr="000568B8" w:rsidRDefault="00B8685C"/>
    <w:p w14:paraId="7EA8D33A" w14:textId="77777777" w:rsidR="001E6989" w:rsidRPr="000568B8" w:rsidRDefault="001E6989" w:rsidP="001E6989">
      <w:pPr>
        <w:tabs>
          <w:tab w:val="left" w:pos="284"/>
        </w:tabs>
        <w:spacing w:before="240" w:after="240"/>
        <w:jc w:val="both"/>
        <w:rPr>
          <w:rFonts w:ascii="Times New Roman" w:hAnsi="Times New Roman" w:cs="Times New Roman"/>
          <w:sz w:val="24"/>
          <w:szCs w:val="24"/>
        </w:rPr>
      </w:pPr>
      <w:r w:rsidRPr="000568B8">
        <w:rPr>
          <w:rFonts w:ascii="Times New Roman" w:hAnsi="Times New Roman" w:cs="Times New Roman"/>
          <w:b/>
          <w:u w:val="single"/>
        </w:rPr>
        <w:t xml:space="preserve">PROJE BAŞVURULARI VE MALİ DESTEK ALMAYA İLİŞKİN ÖZEL DÜZENLEMELER </w:t>
      </w:r>
    </w:p>
    <w:p w14:paraId="2DBC61CB" w14:textId="77777777" w:rsidR="00E61BDE" w:rsidRPr="000568B8" w:rsidRDefault="00E61BDE" w:rsidP="00E61BDE">
      <w:pPr>
        <w:pStyle w:val="ListeParagraf"/>
        <w:numPr>
          <w:ilvl w:val="0"/>
          <w:numId w:val="3"/>
        </w:numPr>
        <w:tabs>
          <w:tab w:val="left" w:pos="284"/>
        </w:tabs>
        <w:spacing w:after="0" w:line="240" w:lineRule="auto"/>
        <w:jc w:val="both"/>
        <w:rPr>
          <w:rFonts w:ascii="Times New Roman" w:hAnsi="Times New Roman" w:cs="Times New Roman"/>
          <w:sz w:val="24"/>
          <w:szCs w:val="24"/>
        </w:rPr>
      </w:pPr>
      <w:bookmarkStart w:id="1" w:name="_Hlk7450469"/>
      <w:r w:rsidRPr="000568B8">
        <w:rPr>
          <w:rFonts w:ascii="Times New Roman" w:hAnsi="Times New Roman" w:cs="Times New Roman"/>
          <w:sz w:val="24"/>
          <w:szCs w:val="24"/>
        </w:rPr>
        <w:t xml:space="preserve">Başvurular, </w:t>
      </w:r>
      <w:hyperlink r:id="rId11" w:history="1">
        <w:r w:rsidRPr="000568B8">
          <w:rPr>
            <w:rStyle w:val="Kpr"/>
            <w:color w:val="0070C0"/>
            <w:szCs w:val="24"/>
          </w:rPr>
          <w:t>http://proje.kop.gov.tr/</w:t>
        </w:r>
      </w:hyperlink>
      <w:r w:rsidRPr="000568B8">
        <w:rPr>
          <w:rFonts w:ascii="Times New Roman" w:hAnsi="Times New Roman" w:cs="Times New Roman"/>
          <w:color w:val="0070C0"/>
          <w:sz w:val="24"/>
          <w:szCs w:val="24"/>
        </w:rPr>
        <w:t xml:space="preserve"> </w:t>
      </w:r>
      <w:r w:rsidRPr="000568B8">
        <w:rPr>
          <w:rFonts w:ascii="Times New Roman" w:hAnsi="Times New Roman" w:cs="Times New Roman"/>
          <w:sz w:val="24"/>
          <w:szCs w:val="24"/>
        </w:rPr>
        <w:t xml:space="preserve">elektronik adresindeki “KOP Proje Havuzu Sistemi” üzerinden yapılacaktır. </w:t>
      </w:r>
    </w:p>
    <w:p w14:paraId="2F006DC2" w14:textId="77777777" w:rsidR="00E61BDE" w:rsidRPr="000568B8" w:rsidRDefault="00E61BDE" w:rsidP="00E61BDE">
      <w:pPr>
        <w:pStyle w:val="ListeParagraf"/>
        <w:numPr>
          <w:ilvl w:val="0"/>
          <w:numId w:val="3"/>
        </w:numPr>
        <w:tabs>
          <w:tab w:val="left" w:pos="284"/>
        </w:tabs>
        <w:spacing w:after="0" w:line="240" w:lineRule="auto"/>
        <w:jc w:val="both"/>
        <w:rPr>
          <w:rFonts w:ascii="Times New Roman" w:hAnsi="Times New Roman" w:cs="Times New Roman"/>
          <w:sz w:val="24"/>
          <w:szCs w:val="24"/>
        </w:rPr>
      </w:pPr>
      <w:bookmarkStart w:id="2" w:name="_Hlk7440039"/>
      <w:bookmarkEnd w:id="1"/>
      <w:r w:rsidRPr="000568B8">
        <w:rPr>
          <w:rFonts w:ascii="Times New Roman" w:hAnsi="Times New Roman" w:cs="Times New Roman"/>
          <w:sz w:val="24"/>
          <w:szCs w:val="24"/>
        </w:rPr>
        <w:t>Sisteme girilmeyen başvurular geçersiz sayılacaktır.</w:t>
      </w:r>
      <w:r w:rsidRPr="000568B8">
        <w:rPr>
          <w:rFonts w:ascii="Times New Roman" w:hAnsi="Times New Roman" w:cs="Times New Roman"/>
          <w:color w:val="FF0000"/>
          <w:sz w:val="24"/>
          <w:szCs w:val="24"/>
        </w:rPr>
        <w:t xml:space="preserve"> </w:t>
      </w:r>
    </w:p>
    <w:bookmarkEnd w:id="2"/>
    <w:p w14:paraId="3E7F6A1E" w14:textId="77777777" w:rsidR="00E61BDE" w:rsidRPr="000568B8" w:rsidRDefault="00E61BDE" w:rsidP="00E61BDE">
      <w:pPr>
        <w:pStyle w:val="ListeParagraf"/>
        <w:numPr>
          <w:ilvl w:val="0"/>
          <w:numId w:val="3"/>
        </w:numPr>
        <w:tabs>
          <w:tab w:val="left" w:pos="284"/>
        </w:tabs>
        <w:spacing w:after="0" w:line="240" w:lineRule="auto"/>
        <w:jc w:val="both"/>
        <w:rPr>
          <w:rFonts w:ascii="Times New Roman" w:hAnsi="Times New Roman" w:cs="Times New Roman"/>
          <w:sz w:val="24"/>
          <w:szCs w:val="24"/>
        </w:rPr>
      </w:pPr>
      <w:r w:rsidRPr="000568B8">
        <w:rPr>
          <w:rFonts w:ascii="Times New Roman" w:hAnsi="Times New Roman" w:cs="Times New Roman"/>
          <w:sz w:val="24"/>
          <w:szCs w:val="24"/>
        </w:rPr>
        <w:t>Son başvuru tarihinden sonra yapılan başvurular değerlendirmeye alınmayacaktır.</w:t>
      </w:r>
    </w:p>
    <w:p w14:paraId="3916D50B" w14:textId="77777777" w:rsidR="00E61BDE" w:rsidRPr="000568B8" w:rsidRDefault="00E61BDE" w:rsidP="00E61BDE">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 xml:space="preserve">Başvuru Sahibi Kurum birden fazla proje ile başvurabilir. </w:t>
      </w:r>
    </w:p>
    <w:p w14:paraId="3BF7E029" w14:textId="77777777" w:rsidR="00E61BDE" w:rsidRPr="000568B8" w:rsidRDefault="00E61BDE" w:rsidP="00E61BDE">
      <w:pPr>
        <w:pStyle w:val="ListeParagraf"/>
        <w:numPr>
          <w:ilvl w:val="0"/>
          <w:numId w:val="3"/>
        </w:numPr>
        <w:tabs>
          <w:tab w:val="left" w:pos="284"/>
        </w:tabs>
        <w:spacing w:after="0" w:line="240" w:lineRule="auto"/>
        <w:jc w:val="both"/>
        <w:rPr>
          <w:rFonts w:ascii="Times New Roman" w:hAnsi="Times New Roman" w:cs="Times New Roman"/>
          <w:sz w:val="24"/>
          <w:szCs w:val="24"/>
        </w:rPr>
      </w:pPr>
      <w:r w:rsidRPr="000568B8">
        <w:rPr>
          <w:rFonts w:ascii="Times New Roman" w:hAnsi="Times New Roman" w:cs="Times New Roman"/>
          <w:sz w:val="24"/>
          <w:szCs w:val="24"/>
        </w:rPr>
        <w:t xml:space="preserve">Başvuru formu ve ilgili belgeler doldurulurken, standart formata bağlı kalınmalıdır. Aksi takdirde, yapılan başvuru ön inceleme aşamasında değerlendirme dışı kalacaktır. </w:t>
      </w:r>
    </w:p>
    <w:p w14:paraId="2F5F6494"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Proje ortakları ile iş birliği yapılması planlanan projelere öncelik tanınacaktır.</w:t>
      </w:r>
    </w:p>
    <w:p w14:paraId="79A259E1" w14:textId="77777777" w:rsidR="00E61BDE" w:rsidRPr="000568B8" w:rsidRDefault="00E61BDE" w:rsidP="00E61BDE">
      <w:pPr>
        <w:pStyle w:val="ListeParagraf"/>
        <w:numPr>
          <w:ilvl w:val="0"/>
          <w:numId w:val="3"/>
        </w:numPr>
        <w:tabs>
          <w:tab w:val="left" w:pos="284"/>
        </w:tabs>
        <w:spacing w:after="0" w:line="240" w:lineRule="auto"/>
        <w:jc w:val="both"/>
        <w:rPr>
          <w:rFonts w:ascii="Times New Roman" w:hAnsi="Times New Roman" w:cs="Times New Roman"/>
          <w:sz w:val="24"/>
          <w:szCs w:val="24"/>
        </w:rPr>
      </w:pPr>
      <w:r w:rsidRPr="000568B8">
        <w:rPr>
          <w:rFonts w:ascii="Times New Roman" w:hAnsi="Times New Roman" w:cs="Times New Roman"/>
          <w:sz w:val="24"/>
          <w:szCs w:val="24"/>
        </w:rPr>
        <w:t xml:space="preserve">Başvuru </w:t>
      </w:r>
      <w:proofErr w:type="spellStart"/>
      <w:r w:rsidRPr="000568B8">
        <w:rPr>
          <w:rFonts w:ascii="Times New Roman" w:hAnsi="Times New Roman" w:cs="Times New Roman"/>
          <w:sz w:val="24"/>
          <w:szCs w:val="24"/>
        </w:rPr>
        <w:t>Formu’nda</w:t>
      </w:r>
      <w:proofErr w:type="spellEnd"/>
      <w:r w:rsidRPr="000568B8">
        <w:rPr>
          <w:rFonts w:ascii="Times New Roman" w:hAnsi="Times New Roman" w:cs="Times New Roman"/>
          <w:sz w:val="24"/>
          <w:szCs w:val="24"/>
        </w:rPr>
        <w:t xml:space="preserve"> (EK A) yapılan herhangi bir hata veya Başvuru </w:t>
      </w:r>
      <w:proofErr w:type="spellStart"/>
      <w:r w:rsidRPr="000568B8">
        <w:rPr>
          <w:rFonts w:ascii="Times New Roman" w:hAnsi="Times New Roman" w:cs="Times New Roman"/>
          <w:sz w:val="24"/>
          <w:szCs w:val="24"/>
        </w:rPr>
        <w:t>Formu’ndaki</w:t>
      </w:r>
      <w:proofErr w:type="spellEnd"/>
      <w:r w:rsidRPr="000568B8">
        <w:rPr>
          <w:rFonts w:ascii="Times New Roman" w:hAnsi="Times New Roman" w:cs="Times New Roman"/>
          <w:sz w:val="24"/>
          <w:szCs w:val="24"/>
        </w:rPr>
        <w:t xml:space="preserve"> (EK A) önemli bir tutarsızlık (Örneğin: Faaliyet Bütçesi’nde (EK B) belirtilen miktarların Başvuru </w:t>
      </w:r>
      <w:proofErr w:type="spellStart"/>
      <w:r w:rsidRPr="000568B8">
        <w:rPr>
          <w:rFonts w:ascii="Times New Roman" w:hAnsi="Times New Roman" w:cs="Times New Roman"/>
          <w:sz w:val="24"/>
          <w:szCs w:val="24"/>
        </w:rPr>
        <w:t>Formu’nda</w:t>
      </w:r>
      <w:proofErr w:type="spellEnd"/>
      <w:r w:rsidRPr="000568B8">
        <w:rPr>
          <w:rFonts w:ascii="Times New Roman" w:hAnsi="Times New Roman" w:cs="Times New Roman"/>
          <w:sz w:val="24"/>
          <w:szCs w:val="24"/>
        </w:rPr>
        <w:t xml:space="preserve"> (EK A) belirtilenlerle tutarsızlık göstermesi) başvurunun </w:t>
      </w:r>
      <w:r w:rsidRPr="000568B8">
        <w:rPr>
          <w:rFonts w:ascii="Times New Roman" w:hAnsi="Times New Roman" w:cs="Times New Roman"/>
          <w:b/>
          <w:sz w:val="24"/>
          <w:szCs w:val="24"/>
          <w:u w:val="single"/>
        </w:rPr>
        <w:t>reddine yol açabilir.</w:t>
      </w:r>
    </w:p>
    <w:p w14:paraId="645EFDF4"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Anahtar Teknik Personelin herhangi bir sebeple projeden ayrılması durumunda Uygulayıcı Kuruluş, bir (1) ay içerisinde yeni Anahtar Teknik Personeli İdareye bildirmekle yükümlüdür.</w:t>
      </w:r>
    </w:p>
    <w:p w14:paraId="2B41652A"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lastRenderedPageBreak/>
        <w:t>Proje Ortakları proje yürütülmesi proje uygulama takvimi esas olmak üzere en az bir personel görevlendirilecektir. Bu personelin özgeçmişi proje başvurusu kapsamında idareye sunulacaktır. Projede görevli personelin projeden ayrılması durumunda bir (1) ay içerisinde yerine görevlendirilen yeni personel bilgileri İdare’ye sunulmalıdır.</w:t>
      </w:r>
    </w:p>
    <w:p w14:paraId="06D2C8D7"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bookmarkStart w:id="3" w:name="_Hlk7168398"/>
      <w:r w:rsidRPr="000568B8">
        <w:rPr>
          <w:rFonts w:ascii="Times New Roman" w:hAnsi="Times New Roman" w:cs="Times New Roman"/>
          <w:sz w:val="24"/>
          <w:szCs w:val="24"/>
        </w:rPr>
        <w:t xml:space="preserve">Protokollerin imzalanmasını takiben Uygulayıcı Kuruluş tarafından ihale işlemleri yapılır. Protokolün imzalandığı tarihten itibaren </w:t>
      </w:r>
      <w:r w:rsidR="0079476F" w:rsidRPr="000568B8">
        <w:rPr>
          <w:rFonts w:ascii="Times New Roman" w:hAnsi="Times New Roman" w:cs="Times New Roman"/>
          <w:b/>
          <w:sz w:val="24"/>
          <w:szCs w:val="24"/>
          <w:u w:val="single"/>
        </w:rPr>
        <w:t>90</w:t>
      </w:r>
      <w:r w:rsidRPr="000568B8">
        <w:rPr>
          <w:rFonts w:ascii="Times New Roman" w:hAnsi="Times New Roman" w:cs="Times New Roman"/>
          <w:b/>
          <w:sz w:val="24"/>
          <w:szCs w:val="24"/>
          <w:u w:val="single"/>
        </w:rPr>
        <w:t xml:space="preserve"> gün içinde</w:t>
      </w:r>
      <w:r w:rsidRPr="000568B8">
        <w:rPr>
          <w:rFonts w:ascii="Times New Roman" w:hAnsi="Times New Roman" w:cs="Times New Roman"/>
          <w:sz w:val="24"/>
          <w:szCs w:val="24"/>
        </w:rPr>
        <w:t xml:space="preserve"> EKAP sisteminde ihale kaydının yapılarak ihale kayıt numarasının alınması gereklidir. Ek süre talebi olursa Başkan onayı ile uzatılabilir. İhale sonuçlanırsa idareye ivedilikle bildirilir. Ek süre sonunda da ihale kayıt numarası alınamazsa/ihale ilanı yayımlanamaz veya daveti yapılamazsa/ihale sonuçlandırılamazsa projeler feshedilmiş sayılır. </w:t>
      </w:r>
    </w:p>
    <w:bookmarkEnd w:id="3"/>
    <w:p w14:paraId="5F6F85A5"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b/>
          <w:sz w:val="24"/>
          <w:szCs w:val="24"/>
        </w:rPr>
      </w:pPr>
      <w:r w:rsidRPr="000568B8">
        <w:rPr>
          <w:rFonts w:ascii="Times New Roman" w:hAnsi="Times New Roman" w:cs="Times New Roman"/>
          <w:b/>
          <w:color w:val="000000" w:themeColor="text1"/>
          <w:sz w:val="24"/>
          <w:szCs w:val="24"/>
        </w:rPr>
        <w:t>Başvuru Sahipleri, sunacak oldukları proje konusu ile ilgili son üç yıl içerisinde ulusal ve uluslararası kaynaklardan aldıkları mali destek tutarları ile başvuru yapmış oldukları ve yanıt bekledikleri mali destekleri, Başvuru Formunda belirtmek zorundadırlar.</w:t>
      </w:r>
    </w:p>
    <w:p w14:paraId="5466E4DB"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İdare, gerekli gördüğü durumlarda Anahtar Teknik Personelin mesleki yeterliliklerine ilişkin belgeleri isteyebilir.</w:t>
      </w:r>
    </w:p>
    <w:p w14:paraId="0A667E34"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Hizmet alımı yöntemiyle proje uygulamalarında danışmanlık (teknik, yönetim danışmanlığı) hizmeti alınabilir.</w:t>
      </w:r>
    </w:p>
    <w:p w14:paraId="61CE085E" w14:textId="3FD5FE4B" w:rsidR="00333827" w:rsidRPr="000568B8" w:rsidRDefault="001E6989" w:rsidP="00F63294">
      <w:pPr>
        <w:pStyle w:val="ListeParagraf"/>
        <w:numPr>
          <w:ilvl w:val="0"/>
          <w:numId w:val="3"/>
        </w:numPr>
        <w:autoSpaceDE w:val="0"/>
        <w:autoSpaceDN w:val="0"/>
        <w:adjustRightInd w:val="0"/>
        <w:spacing w:after="0" w:line="240" w:lineRule="auto"/>
        <w:jc w:val="both"/>
        <w:rPr>
          <w:rFonts w:ascii="Times New Roman" w:hAnsi="Times New Roman" w:cs="Times New Roman"/>
          <w:sz w:val="24"/>
          <w:szCs w:val="24"/>
        </w:rPr>
      </w:pPr>
      <w:r w:rsidRPr="000568B8">
        <w:rPr>
          <w:rFonts w:ascii="Times New Roman" w:hAnsi="Times New Roman" w:cs="Times New Roman"/>
          <w:sz w:val="24"/>
          <w:szCs w:val="24"/>
        </w:rPr>
        <w:t xml:space="preserve">Uygulayıcı Kuruluşun, projenin yürütülmesi için gerekli tesis kurulumu, alet ve ekipman alımı uygun maliyet kapsamındadır. Kırsal Kalkınma Mali Destek Programında yürütülen proje kapsamında alınan alet ekipman ve kurulan tesis proje bitiminde İdareye bildirilir. </w:t>
      </w:r>
      <w:r w:rsidR="00333827" w:rsidRPr="000568B8">
        <w:rPr>
          <w:rFonts w:ascii="Times New Roman" w:hAnsi="Times New Roman" w:cs="Times New Roman"/>
          <w:sz w:val="24"/>
          <w:szCs w:val="24"/>
        </w:rPr>
        <w:t xml:space="preserve">Uygulayıcı Kuruluş bu alet ekipmanı ve tesisi kendi kullanmaya devam edebileceği gibi projenin sürdürülebilirliğini sağlamak amacıyla gerekli gördükleri durumlarda proje bölgesindeki yerel yönetimlere, ziraat odalarına, çiftçi örgütlerine İdaremizce uygun görülen bir protokolle devredebilir. </w:t>
      </w:r>
      <w:r w:rsidR="00F63294" w:rsidRPr="000568B8">
        <w:rPr>
          <w:rFonts w:ascii="Times New Roman" w:hAnsi="Times New Roman" w:cs="Times New Roman"/>
          <w:sz w:val="24"/>
          <w:szCs w:val="24"/>
        </w:rPr>
        <w:t>İdare, gerek gördüğü takdirde bölge kurum ve kuruluşlarının bu program kapsamında yapacağı diğer projelerde kullanılmak üzere, bu alet ve ekipmanları talep eder ve Uygulayıcı Kuruluş programına uygun bir şekilde bu talebi yerine getirir.</w:t>
      </w:r>
    </w:p>
    <w:p w14:paraId="531043B5" w14:textId="3823D97D" w:rsidR="001E6989" w:rsidRPr="000568B8" w:rsidRDefault="001E6989" w:rsidP="00333827">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 xml:space="preserve">Desteklenen projeler kapsamında gerçekleştirilecek ihalelerde kullanılacak ekipman, mal ve hizmet alımı ile yapım işlerinde 4.1.2002 tarihli 4734 sayılı Kamu İhale Kanunu’nun </w:t>
      </w:r>
      <w:proofErr w:type="gramStart"/>
      <w:r w:rsidRPr="000568B8">
        <w:rPr>
          <w:rFonts w:ascii="Times New Roman" w:hAnsi="Times New Roman" w:cs="Times New Roman"/>
          <w:sz w:val="24"/>
          <w:szCs w:val="24"/>
        </w:rPr>
        <w:t>63 üncü</w:t>
      </w:r>
      <w:proofErr w:type="gramEnd"/>
      <w:r w:rsidRPr="000568B8">
        <w:rPr>
          <w:rFonts w:ascii="Times New Roman" w:hAnsi="Times New Roman" w:cs="Times New Roman"/>
          <w:sz w:val="24"/>
          <w:szCs w:val="24"/>
        </w:rPr>
        <w:t xml:space="preserve"> maddesi hükmü çerçevesinde </w:t>
      </w:r>
      <w:r w:rsidRPr="000568B8">
        <w:rPr>
          <w:rFonts w:ascii="Times New Roman" w:hAnsi="Times New Roman" w:cs="Times New Roman"/>
          <w:b/>
          <w:sz w:val="24"/>
          <w:szCs w:val="24"/>
          <w:u w:val="single"/>
        </w:rPr>
        <w:t>yerlilik unsuru</w:t>
      </w:r>
      <w:r w:rsidRPr="000568B8">
        <w:rPr>
          <w:rFonts w:ascii="Times New Roman" w:hAnsi="Times New Roman" w:cs="Times New Roman"/>
          <w:sz w:val="24"/>
          <w:szCs w:val="24"/>
        </w:rPr>
        <w:t xml:space="preserve"> dikkate alınır. </w:t>
      </w:r>
    </w:p>
    <w:p w14:paraId="32026559"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İdareden mali destek almaya hak kazanan projeler kapsamında inşa edilen tesisler, İdare tarafından herhangi bir zaman eğitim amaçlı olarak kullanılabilir. Böyle bir durumda projede yer alan gerçek veya tüzel kişilere ait şahsi bilgilerin ve mesleki sır niteliğindeki bilgilerin gizliliğine dikkat edilecektir.</w:t>
      </w:r>
    </w:p>
    <w:p w14:paraId="20F6E512" w14:textId="77777777" w:rsidR="001E6989" w:rsidRPr="000568B8" w:rsidRDefault="001E6989" w:rsidP="001E6989">
      <w:pPr>
        <w:pStyle w:val="ListeParagraf"/>
        <w:numPr>
          <w:ilvl w:val="0"/>
          <w:numId w:val="3"/>
        </w:numPr>
        <w:tabs>
          <w:tab w:val="left" w:pos="284"/>
        </w:tabs>
        <w:jc w:val="both"/>
        <w:rPr>
          <w:rFonts w:ascii="Times New Roman" w:hAnsi="Times New Roman" w:cs="Times New Roman"/>
          <w:sz w:val="24"/>
          <w:szCs w:val="24"/>
        </w:rPr>
      </w:pPr>
      <w:r w:rsidRPr="000568B8">
        <w:rPr>
          <w:rFonts w:ascii="Times New Roman" w:hAnsi="Times New Roman" w:cs="Times New Roman"/>
          <w:sz w:val="24"/>
          <w:szCs w:val="24"/>
        </w:rPr>
        <w:t xml:space="preserve">Faaliyet Bütçesi, KDV dâhil hazırlanır (tüm vergiler dâhil edilir). </w:t>
      </w:r>
    </w:p>
    <w:p w14:paraId="3ABE9FEF" w14:textId="65417A9F" w:rsidR="001E6989" w:rsidRPr="000568B8" w:rsidRDefault="001E6989" w:rsidP="001E6989">
      <w:pPr>
        <w:pStyle w:val="ListeParagraf"/>
        <w:numPr>
          <w:ilvl w:val="0"/>
          <w:numId w:val="3"/>
        </w:numPr>
        <w:tabs>
          <w:tab w:val="left" w:pos="284"/>
        </w:tabs>
        <w:jc w:val="both"/>
        <w:rPr>
          <w:rFonts w:ascii="Times New Roman" w:hAnsi="Times New Roman" w:cs="Times New Roman"/>
          <w:color w:val="000000" w:themeColor="text1"/>
          <w:sz w:val="24"/>
          <w:szCs w:val="24"/>
        </w:rPr>
      </w:pPr>
      <w:r w:rsidRPr="000568B8">
        <w:rPr>
          <w:rFonts w:ascii="Times New Roman" w:hAnsi="Times New Roman" w:cs="Times New Roman"/>
          <w:color w:val="000000" w:themeColor="text1"/>
          <w:sz w:val="24"/>
          <w:szCs w:val="24"/>
        </w:rPr>
        <w:t xml:space="preserve">Birim maliyeti </w:t>
      </w:r>
      <w:r w:rsidR="00333827" w:rsidRPr="000568B8">
        <w:rPr>
          <w:rFonts w:ascii="Times New Roman" w:hAnsi="Times New Roman" w:cs="Times New Roman"/>
          <w:b/>
          <w:bCs/>
          <w:color w:val="000000" w:themeColor="text1"/>
          <w:sz w:val="24"/>
          <w:szCs w:val="24"/>
        </w:rPr>
        <w:t>5</w:t>
      </w:r>
      <w:r w:rsidRPr="000568B8">
        <w:rPr>
          <w:rFonts w:ascii="Times New Roman" w:hAnsi="Times New Roman" w:cs="Times New Roman"/>
          <w:b/>
          <w:bCs/>
          <w:color w:val="000000" w:themeColor="text1"/>
          <w:sz w:val="24"/>
          <w:szCs w:val="24"/>
        </w:rPr>
        <w:t>0.000 TL’yi</w:t>
      </w:r>
      <w:r w:rsidRPr="000568B8">
        <w:rPr>
          <w:rFonts w:ascii="Times New Roman" w:hAnsi="Times New Roman" w:cs="Times New Roman"/>
          <w:color w:val="000000" w:themeColor="text1"/>
          <w:sz w:val="24"/>
          <w:szCs w:val="24"/>
        </w:rPr>
        <w:t xml:space="preserve"> geçen yapım işleri, ekipman, mal ve hizmet alımları için 3 adet proforma fatura ile bu harcamalara ilişkin teknik şartnameler eklenmelidir.</w:t>
      </w:r>
    </w:p>
    <w:p w14:paraId="3E0A56BC" w14:textId="4E03F3E8" w:rsidR="00E61BDE" w:rsidRPr="000568B8" w:rsidRDefault="001E6989" w:rsidP="00E61BDE">
      <w:pPr>
        <w:pStyle w:val="ListeParagraf"/>
        <w:numPr>
          <w:ilvl w:val="0"/>
          <w:numId w:val="3"/>
        </w:numPr>
        <w:tabs>
          <w:tab w:val="left" w:pos="284"/>
        </w:tabs>
        <w:spacing w:before="240"/>
        <w:jc w:val="both"/>
      </w:pPr>
      <w:r w:rsidRPr="000568B8">
        <w:rPr>
          <w:rFonts w:ascii="Times New Roman" w:hAnsi="Times New Roman" w:cs="Times New Roman"/>
          <w:sz w:val="24"/>
          <w:szCs w:val="24"/>
        </w:rPr>
        <w:t xml:space="preserve">Araç kiralama hizmetleri 237 sayılı taşıt kanununa ve ilgili yönetmeliğe uygun olarak yapılacaktır. </w:t>
      </w:r>
    </w:p>
    <w:p w14:paraId="08B0E4AD" w14:textId="70971E59" w:rsidR="00333827" w:rsidRPr="000568B8" w:rsidRDefault="00333827" w:rsidP="00333827">
      <w:pPr>
        <w:pStyle w:val="ListeParagraf"/>
        <w:numPr>
          <w:ilvl w:val="0"/>
          <w:numId w:val="3"/>
        </w:numPr>
        <w:tabs>
          <w:tab w:val="left" w:pos="284"/>
        </w:tabs>
        <w:jc w:val="both"/>
        <w:rPr>
          <w:rFonts w:ascii="Times New Roman" w:hAnsi="Times New Roman" w:cs="Times New Roman"/>
          <w:color w:val="000000" w:themeColor="text1"/>
          <w:sz w:val="24"/>
          <w:szCs w:val="24"/>
        </w:rPr>
      </w:pPr>
      <w:r w:rsidRPr="000568B8">
        <w:rPr>
          <w:rFonts w:ascii="Times New Roman" w:hAnsi="Times New Roman" w:cs="Times New Roman"/>
          <w:color w:val="000000" w:themeColor="text1"/>
          <w:sz w:val="24"/>
          <w:szCs w:val="24"/>
        </w:rPr>
        <w:t xml:space="preserve">Kırsal Dezavantajlı Alanlar Kalkınma 2022 Yılı Mali Destek Programı Proje Hazırlama Rehberi “2021 Yılı Bölge Kalkınma İdaresi Başkanlıkları Tarafından Sermaye Transferi Ödeneklerinin Kullandırılması, İzlenmesi ve Denetimine İlişkin Usul ve </w:t>
      </w:r>
      <w:proofErr w:type="spellStart"/>
      <w:r w:rsidRPr="000568B8">
        <w:rPr>
          <w:rFonts w:ascii="Times New Roman" w:hAnsi="Times New Roman" w:cs="Times New Roman"/>
          <w:color w:val="000000" w:themeColor="text1"/>
          <w:sz w:val="24"/>
          <w:szCs w:val="24"/>
        </w:rPr>
        <w:t>Esaslar”a</w:t>
      </w:r>
      <w:proofErr w:type="spellEnd"/>
      <w:r w:rsidRPr="000568B8">
        <w:rPr>
          <w:rFonts w:ascii="Times New Roman" w:hAnsi="Times New Roman" w:cs="Times New Roman"/>
          <w:color w:val="000000" w:themeColor="text1"/>
          <w:sz w:val="24"/>
          <w:szCs w:val="24"/>
        </w:rPr>
        <w:t xml:space="preserve"> göre hazırlanmış olup, 2022 Yılı Usul ve </w:t>
      </w:r>
      <w:proofErr w:type="spellStart"/>
      <w:r w:rsidRPr="000568B8">
        <w:rPr>
          <w:rFonts w:ascii="Times New Roman" w:hAnsi="Times New Roman" w:cs="Times New Roman"/>
          <w:color w:val="000000" w:themeColor="text1"/>
          <w:sz w:val="24"/>
          <w:szCs w:val="24"/>
        </w:rPr>
        <w:t>Esasları’nda</w:t>
      </w:r>
      <w:proofErr w:type="spellEnd"/>
      <w:r w:rsidRPr="000568B8">
        <w:rPr>
          <w:rFonts w:ascii="Times New Roman" w:hAnsi="Times New Roman" w:cs="Times New Roman"/>
          <w:color w:val="000000" w:themeColor="text1"/>
          <w:sz w:val="24"/>
          <w:szCs w:val="24"/>
        </w:rPr>
        <w:t xml:space="preserve"> meydana gelebilecek değişiklikler olduğu takdirde 2022 Yılı Usul ve Esasları uygulanacaktır.</w:t>
      </w:r>
    </w:p>
    <w:p w14:paraId="2DAE4C01" w14:textId="77777777" w:rsidR="00E61BDE" w:rsidRPr="000568B8" w:rsidRDefault="00E61BDE" w:rsidP="00E61BDE">
      <w:pPr>
        <w:tabs>
          <w:tab w:val="left" w:pos="284"/>
        </w:tabs>
        <w:spacing w:before="240"/>
        <w:jc w:val="both"/>
      </w:pPr>
      <w:r w:rsidRPr="000568B8">
        <w:rPr>
          <w:b/>
          <w:noProof/>
          <w:color w:val="FF0000"/>
          <w:sz w:val="24"/>
          <w:szCs w:val="24"/>
          <w:lang w:eastAsia="tr-TR"/>
        </w:rPr>
        <mc:AlternateContent>
          <mc:Choice Requires="wps">
            <w:drawing>
              <wp:inline distT="0" distB="0" distL="0" distR="0" wp14:anchorId="19058D52" wp14:editId="050B4A33">
                <wp:extent cx="6819900" cy="552450"/>
                <wp:effectExtent l="0" t="0" r="38100" b="57150"/>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52450"/>
                        </a:xfrm>
                        <a:prstGeom prst="rect">
                          <a:avLst/>
                        </a:prstGeom>
                        <a:gradFill rotWithShape="0">
                          <a:gsLst>
                            <a:gs pos="0">
                              <a:srgbClr val="70AD47">
                                <a:lumMod val="60000"/>
                                <a:lumOff val="40000"/>
                              </a:srgbClr>
                            </a:gs>
                            <a:gs pos="50000">
                              <a:srgbClr val="70AD47">
                                <a:lumMod val="20000"/>
                                <a:lumOff val="80000"/>
                              </a:srgbClr>
                            </a:gs>
                            <a:gs pos="100000">
                              <a:srgbClr val="70AD47">
                                <a:lumMod val="60000"/>
                                <a:lumOff val="40000"/>
                              </a:srgbClr>
                            </a:gs>
                          </a:gsLst>
                          <a:lin ang="18900000" scaled="1"/>
                        </a:gradFill>
                        <a:ln w="12700">
                          <a:solidFill>
                            <a:srgbClr val="70AD47">
                              <a:lumMod val="60000"/>
                              <a:lumOff val="40000"/>
                            </a:srgbClr>
                          </a:solidFill>
                          <a:miter lim="800000"/>
                          <a:headEnd/>
                          <a:tailEnd/>
                        </a:ln>
                        <a:effectLst>
                          <a:outerShdw dist="28398" dir="3806097" algn="ctr" rotWithShape="0">
                            <a:srgbClr val="70AD47">
                              <a:lumMod val="50000"/>
                              <a:lumOff val="0"/>
                              <a:alpha val="50000"/>
                            </a:srgbClr>
                          </a:outerShdw>
                        </a:effectLst>
                      </wps:spPr>
                      <wps:txbx>
                        <w:txbxContent>
                          <w:p w14:paraId="2EA40B65" w14:textId="77777777" w:rsidR="00427028" w:rsidRPr="00E0677B" w:rsidRDefault="00427028" w:rsidP="00E61BDE">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wps:txbx>
                      <wps:bodyPr rot="0" vert="horz" wrap="square" lIns="91440" tIns="45720" rIns="91440" bIns="45720" anchor="t" anchorCtr="0" upright="1">
                        <a:noAutofit/>
                      </wps:bodyPr>
                    </wps:wsp>
                  </a:graphicData>
                </a:graphic>
              </wp:inline>
            </w:drawing>
          </mc:Choice>
          <mc:Fallback>
            <w:pict>
              <v:shapetype w14:anchorId="19058D52" id="_x0000_t202" coordsize="21600,21600" o:spt="202" path="m,l,21600r21600,l21600,xe">
                <v:stroke joinstyle="miter"/>
                <v:path gradientshapeok="t" o:connecttype="rect"/>
              </v:shapetype>
              <v:shape id="Text Box 55" o:spid="_x0000_s1026" type="#_x0000_t202" style="width:537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" fillcolor="#a9d18e" strokecolor="#a9d18e" strokeweight="1pt">
                <v:fill color2="#e2f0d9" angle="135" focus="50%" type="gradient"/>
                <v:shadow on="t" color="#385723" opacity=".5" offset="1pt"/>
                <v:textbox>
                  <w:txbxContent>
                    <w:p w14:paraId="2EA40B65" w14:textId="77777777" w:rsidR="00427028" w:rsidRPr="00E0677B" w:rsidRDefault="00427028" w:rsidP="00E61BDE">
                      <w:pPr>
                        <w:jc w:val="center"/>
                        <w:rPr>
                          <w:b/>
                        </w:rPr>
                      </w:pPr>
                      <w:r w:rsidRPr="00E0677B">
                        <w:rPr>
                          <w:b/>
                          <w:bCs/>
                        </w:rPr>
                        <w:t>Başvurular sadece KOP PROJE HAVUZU (proje.kop.gov.tr) sistemi üzerinden alınacak olup başvuru aşamasında herhangi bir</w:t>
                      </w:r>
                      <w:r>
                        <w:rPr>
                          <w:b/>
                          <w:bCs/>
                        </w:rPr>
                        <w:t xml:space="preserve"> resmi yazı,</w:t>
                      </w:r>
                      <w:r w:rsidRPr="00E0677B">
                        <w:rPr>
                          <w:b/>
                          <w:bCs/>
                        </w:rPr>
                        <w:t xml:space="preserve"> doküman elden ve/veya posta kargo yoluyla kabul edilmeyecektir.</w:t>
                      </w:r>
                    </w:p>
                  </w:txbxContent>
                </v:textbox>
                <w10:anchorlock/>
              </v:shape>
            </w:pict>
          </mc:Fallback>
        </mc:AlternateContent>
      </w:r>
      <w:bookmarkStart w:id="4" w:name="_Toc7028200"/>
      <w:bookmarkStart w:id="5" w:name="_Hlk7165923"/>
    </w:p>
    <w:p w14:paraId="12A696D0" w14:textId="1ADE1CDC" w:rsidR="00E61BDE" w:rsidRPr="000568B8" w:rsidRDefault="00E61BDE" w:rsidP="00E61BDE"/>
    <w:p w14:paraId="5605ECFA" w14:textId="3C61107B" w:rsidR="00352F19" w:rsidRPr="000568B8" w:rsidRDefault="00352F19" w:rsidP="00E61BDE"/>
    <w:p w14:paraId="72C21A78" w14:textId="1B7E5AFE" w:rsidR="00352F19" w:rsidRPr="000568B8" w:rsidRDefault="00352F19" w:rsidP="00E61BDE"/>
    <w:p w14:paraId="59757D3E" w14:textId="0B528B7E" w:rsidR="00352F19" w:rsidRPr="000568B8" w:rsidRDefault="00352F19" w:rsidP="00E61BDE"/>
    <w:p w14:paraId="78BE1DB0" w14:textId="3085DCA1" w:rsidR="00352F19" w:rsidRPr="000568B8" w:rsidRDefault="00352F19" w:rsidP="00E61BDE"/>
    <w:p w14:paraId="1A6DD15A" w14:textId="77777777" w:rsidR="00352F19" w:rsidRPr="000568B8" w:rsidRDefault="00352F19" w:rsidP="00E61BDE"/>
    <w:p w14:paraId="1BF451E0" w14:textId="77777777" w:rsidR="001E6989" w:rsidRPr="000568B8" w:rsidRDefault="001E6989" w:rsidP="001E6989">
      <w:pPr>
        <w:pStyle w:val="Balk2"/>
        <w:numPr>
          <w:ilvl w:val="1"/>
          <w:numId w:val="9"/>
        </w:numPr>
      </w:pPr>
      <w:r w:rsidRPr="000568B8">
        <w:lastRenderedPageBreak/>
        <w:t>Destekleme Konuları ve Modelleri</w:t>
      </w:r>
      <w:bookmarkEnd w:id="4"/>
    </w:p>
    <w:p w14:paraId="06F5CD94" w14:textId="77777777" w:rsidR="001E6989" w:rsidRPr="000568B8" w:rsidRDefault="001E6989" w:rsidP="001E6989">
      <w:pPr>
        <w:pStyle w:val="Balk3"/>
        <w:ind w:left="1071"/>
      </w:pPr>
      <w:bookmarkStart w:id="6" w:name="_Toc481805314"/>
      <w:bookmarkStart w:id="7" w:name="_Toc486605310"/>
      <w:bookmarkStart w:id="8" w:name="_Toc486606186"/>
      <w:bookmarkStart w:id="9" w:name="_Toc486839722"/>
      <w:bookmarkStart w:id="10" w:name="_Toc486844034"/>
      <w:bookmarkStart w:id="11" w:name="_Toc486845674"/>
      <w:bookmarkStart w:id="12" w:name="_Toc486845967"/>
      <w:bookmarkStart w:id="13" w:name="_Toc482593778"/>
      <w:bookmarkStart w:id="14" w:name="_Toc7028201"/>
      <w:bookmarkEnd w:id="6"/>
      <w:bookmarkEnd w:id="7"/>
      <w:bookmarkEnd w:id="8"/>
      <w:bookmarkEnd w:id="9"/>
      <w:bookmarkEnd w:id="10"/>
      <w:bookmarkEnd w:id="11"/>
      <w:bookmarkEnd w:id="12"/>
      <w:r w:rsidRPr="000568B8">
        <w:t>İlçeler Bazında Desteklenecek Eksen</w:t>
      </w:r>
      <w:bookmarkEnd w:id="13"/>
      <w:r w:rsidRPr="000568B8">
        <w:t>ler</w:t>
      </w:r>
      <w:bookmarkEnd w:id="14"/>
    </w:p>
    <w:p w14:paraId="1EDC5A05" w14:textId="77777777" w:rsidR="001E6989" w:rsidRPr="000568B8" w:rsidRDefault="001E6989" w:rsidP="001E6989">
      <w:pPr>
        <w:ind w:firstLine="426"/>
        <w:jc w:val="both"/>
        <w:rPr>
          <w:rFonts w:ascii="Times New Roman" w:hAnsi="Times New Roman" w:cs="Times New Roman"/>
          <w:sz w:val="24"/>
          <w:szCs w:val="24"/>
        </w:rPr>
      </w:pPr>
      <w:r w:rsidRPr="000568B8">
        <w:rPr>
          <w:rFonts w:ascii="Times New Roman" w:hAnsi="Times New Roman" w:cs="Times New Roman"/>
          <w:sz w:val="24"/>
          <w:szCs w:val="24"/>
        </w:rPr>
        <w:t xml:space="preserve">KOP Kırsal Kalkınma Programı: faydalanıcılar, paydaşlar, sektör temsilcileri ve sektör uzmanları ile yapılan görüşmelerden elde edilen birincil verilerin ve bölge, ülke ve sektöründe dünya da söz sahibi kurumlardan elde edilen verilerin; ekolojik etkilerin, iklim isteklerinin, pazar durumlarının ve gelecek projeksiyonlarının analiz edilmesi sonucu, ilçe ölçeğinde destekleme eksenleri ve modelleri şeklinde ortaya konmuştur. </w:t>
      </w:r>
    </w:p>
    <w:p w14:paraId="06762E96" w14:textId="77777777" w:rsidR="001E6989" w:rsidRPr="000568B8" w:rsidRDefault="001E6989" w:rsidP="00FB07F1">
      <w:pPr>
        <w:ind w:firstLine="426"/>
        <w:jc w:val="both"/>
        <w:rPr>
          <w:rFonts w:ascii="Times New Roman" w:hAnsi="Times New Roman" w:cs="Times New Roman"/>
          <w:sz w:val="24"/>
          <w:szCs w:val="24"/>
        </w:rPr>
      </w:pPr>
      <w:r w:rsidRPr="000568B8">
        <w:rPr>
          <w:rFonts w:ascii="Times New Roman" w:hAnsi="Times New Roman" w:cs="Times New Roman"/>
          <w:sz w:val="24"/>
          <w:szCs w:val="24"/>
        </w:rPr>
        <w:t>İlçe bazında destekleme eksenleri Tablo 1’de sunulmaktadır. Başvurularda, bu eksenlerin aşağıda belirtilen destekleme modellerine göre hazırlanan projeler kabul edilecektir.</w:t>
      </w:r>
    </w:p>
    <w:p w14:paraId="7EE5EFE1" w14:textId="77777777" w:rsidR="00712F10" w:rsidRPr="000568B8" w:rsidRDefault="00712F10" w:rsidP="00427028">
      <w:pPr>
        <w:jc w:val="both"/>
        <w:rPr>
          <w:rFonts w:ascii="Times New Roman" w:hAnsi="Times New Roman" w:cs="Times New Roman"/>
          <w:sz w:val="24"/>
          <w:szCs w:val="24"/>
        </w:rPr>
      </w:pPr>
    </w:p>
    <w:p w14:paraId="56307E34" w14:textId="77777777" w:rsidR="00427028" w:rsidRPr="000568B8" w:rsidRDefault="00427028" w:rsidP="00427028">
      <w:pPr>
        <w:jc w:val="both"/>
        <w:rPr>
          <w:rFonts w:ascii="Times New Roman" w:hAnsi="Times New Roman" w:cs="Times New Roman"/>
          <w:sz w:val="24"/>
          <w:szCs w:val="24"/>
        </w:rPr>
      </w:pPr>
    </w:p>
    <w:p w14:paraId="1D666749" w14:textId="77777777" w:rsidR="00427028" w:rsidRPr="000568B8" w:rsidRDefault="00427028" w:rsidP="00427028">
      <w:pPr>
        <w:jc w:val="both"/>
        <w:rPr>
          <w:rFonts w:ascii="Times New Roman" w:hAnsi="Times New Roman" w:cs="Times New Roman"/>
          <w:sz w:val="24"/>
          <w:szCs w:val="24"/>
        </w:rPr>
      </w:pPr>
    </w:p>
    <w:p w14:paraId="7C951F8D" w14:textId="77777777" w:rsidR="00427028" w:rsidRPr="000568B8" w:rsidRDefault="00427028" w:rsidP="00427028">
      <w:pPr>
        <w:jc w:val="both"/>
        <w:rPr>
          <w:rFonts w:ascii="Times New Roman" w:hAnsi="Times New Roman" w:cs="Times New Roman"/>
          <w:sz w:val="24"/>
          <w:szCs w:val="24"/>
        </w:rPr>
      </w:pPr>
    </w:p>
    <w:p w14:paraId="7FE861B9" w14:textId="77777777" w:rsidR="00427028" w:rsidRPr="000568B8" w:rsidRDefault="00427028" w:rsidP="00427028">
      <w:pPr>
        <w:jc w:val="both"/>
        <w:rPr>
          <w:rFonts w:ascii="Times New Roman" w:hAnsi="Times New Roman" w:cs="Times New Roman"/>
          <w:sz w:val="24"/>
          <w:szCs w:val="24"/>
        </w:rPr>
      </w:pPr>
    </w:p>
    <w:p w14:paraId="10FA0001" w14:textId="77777777" w:rsidR="001E6989" w:rsidRPr="000568B8" w:rsidRDefault="001E6989" w:rsidP="00034C2B">
      <w:pPr>
        <w:pStyle w:val="ResimYazs"/>
        <w:keepNext/>
        <w:rPr>
          <w:rFonts w:ascii="Times New Roman" w:hAnsi="Times New Roman"/>
          <w:b/>
          <w:sz w:val="24"/>
          <w:szCs w:val="24"/>
        </w:rPr>
      </w:pPr>
      <w:r w:rsidRPr="000568B8">
        <w:rPr>
          <w:rFonts w:ascii="Times New Roman" w:hAnsi="Times New Roman"/>
          <w:b/>
          <w:sz w:val="24"/>
          <w:szCs w:val="24"/>
        </w:rPr>
        <w:t xml:space="preserve">Tablo </w:t>
      </w:r>
      <w:r w:rsidRPr="000568B8">
        <w:rPr>
          <w:rFonts w:ascii="Times New Roman" w:hAnsi="Times New Roman"/>
          <w:b/>
          <w:sz w:val="24"/>
          <w:szCs w:val="24"/>
        </w:rPr>
        <w:fldChar w:fldCharType="begin"/>
      </w:r>
      <w:r w:rsidRPr="000568B8">
        <w:rPr>
          <w:rFonts w:ascii="Times New Roman" w:hAnsi="Times New Roman"/>
          <w:b/>
          <w:sz w:val="24"/>
          <w:szCs w:val="24"/>
        </w:rPr>
        <w:instrText xml:space="preserve"> SEQ Tablo \* ARABIC </w:instrText>
      </w:r>
      <w:r w:rsidRPr="000568B8">
        <w:rPr>
          <w:rFonts w:ascii="Times New Roman" w:hAnsi="Times New Roman"/>
          <w:b/>
          <w:sz w:val="24"/>
          <w:szCs w:val="24"/>
        </w:rPr>
        <w:fldChar w:fldCharType="separate"/>
      </w:r>
      <w:r w:rsidR="00582DE7" w:rsidRPr="000568B8">
        <w:rPr>
          <w:rFonts w:ascii="Times New Roman" w:hAnsi="Times New Roman"/>
          <w:b/>
          <w:noProof/>
          <w:sz w:val="24"/>
          <w:szCs w:val="24"/>
        </w:rPr>
        <w:t>1</w:t>
      </w:r>
      <w:r w:rsidRPr="000568B8">
        <w:rPr>
          <w:rFonts w:ascii="Times New Roman" w:hAnsi="Times New Roman"/>
          <w:b/>
          <w:noProof/>
          <w:sz w:val="24"/>
          <w:szCs w:val="24"/>
        </w:rPr>
        <w:fldChar w:fldCharType="end"/>
      </w:r>
      <w:r w:rsidRPr="000568B8">
        <w:rPr>
          <w:rFonts w:ascii="Times New Roman" w:hAnsi="Times New Roman"/>
          <w:b/>
          <w:sz w:val="24"/>
          <w:szCs w:val="24"/>
        </w:rPr>
        <w:t xml:space="preserve"> İlçeler bazında desteklenecek eksenler</w:t>
      </w:r>
    </w:p>
    <w:tbl>
      <w:tblPr>
        <w:tblStyle w:val="KlavuzTablo5Koyu-Vurgu1"/>
        <w:tblW w:w="5000" w:type="pct"/>
        <w:tblLayout w:type="fixed"/>
        <w:tblLook w:val="04A0" w:firstRow="1" w:lastRow="0" w:firstColumn="1" w:lastColumn="0" w:noHBand="0" w:noVBand="1"/>
      </w:tblPr>
      <w:tblGrid>
        <w:gridCol w:w="852"/>
        <w:gridCol w:w="1702"/>
        <w:gridCol w:w="1842"/>
        <w:gridCol w:w="1984"/>
        <w:gridCol w:w="1593"/>
        <w:gridCol w:w="2493"/>
      </w:tblGrid>
      <w:tr w:rsidR="00427028" w:rsidRPr="000568B8" w14:paraId="69E70154" w14:textId="77777777" w:rsidTr="00034C2B">
        <w:trPr>
          <w:cnfStyle w:val="100000000000" w:firstRow="1" w:lastRow="0" w:firstColumn="0" w:lastColumn="0" w:oddVBand="0" w:evenVBand="0" w:oddHBand="0" w:evenHBand="0" w:firstRowFirstColumn="0" w:firstRowLastColumn="0" w:lastRowFirstColumn="0" w:lastRowLastColumn="0"/>
          <w:trHeight w:val="804"/>
        </w:trPr>
        <w:tc>
          <w:tcPr>
            <w:cnfStyle w:val="001000000000" w:firstRow="0" w:lastRow="0" w:firstColumn="1" w:lastColumn="0" w:oddVBand="0" w:evenVBand="0" w:oddHBand="0" w:evenHBand="0" w:firstRowFirstColumn="0" w:firstRowLastColumn="0" w:lastRowFirstColumn="0" w:lastRowLastColumn="0"/>
            <w:tcW w:w="407" w:type="pct"/>
            <w:tcBorders>
              <w:top w:val="nil"/>
              <w:left w:val="nil"/>
              <w:bottom w:val="nil"/>
            </w:tcBorders>
          </w:tcPr>
          <w:p w14:paraId="61DEDB56" w14:textId="77777777" w:rsidR="001E6989" w:rsidRPr="000568B8" w:rsidRDefault="001E6989" w:rsidP="00427028">
            <w:pPr>
              <w:spacing w:line="288" w:lineRule="auto"/>
              <w:rPr>
                <w:rFonts w:ascii="Times New Roman" w:hAnsi="Times New Roman" w:cs="Times New Roman"/>
                <w:b w:val="0"/>
                <w:bCs w:val="0"/>
                <w:color w:val="000000" w:themeColor="text1"/>
                <w:sz w:val="22"/>
              </w:rPr>
            </w:pPr>
          </w:p>
        </w:tc>
        <w:tc>
          <w:tcPr>
            <w:tcW w:w="813" w:type="pct"/>
            <w:tcBorders>
              <w:top w:val="nil"/>
              <w:bottom w:val="nil"/>
            </w:tcBorders>
          </w:tcPr>
          <w:p w14:paraId="3D915C31" w14:textId="77777777" w:rsidR="001E6989" w:rsidRPr="000568B8" w:rsidRDefault="001E6989" w:rsidP="00427028">
            <w:pPr>
              <w:spacing w:before="24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rPr>
            </w:pPr>
            <w:r w:rsidRPr="000568B8">
              <w:rPr>
                <w:rFonts w:ascii="Times New Roman" w:hAnsi="Times New Roman" w:cs="Times New Roman"/>
                <w:bCs w:val="0"/>
                <w:color w:val="000000" w:themeColor="text1"/>
                <w:sz w:val="22"/>
              </w:rPr>
              <w:t>İlçeler</w:t>
            </w:r>
          </w:p>
        </w:tc>
        <w:tc>
          <w:tcPr>
            <w:tcW w:w="880" w:type="pct"/>
            <w:tcBorders>
              <w:top w:val="nil"/>
              <w:bottom w:val="nil"/>
            </w:tcBorders>
          </w:tcPr>
          <w:p w14:paraId="0C8A9780" w14:textId="77777777" w:rsidR="001E6989" w:rsidRPr="000568B8" w:rsidRDefault="001E6989" w:rsidP="00427028">
            <w:pPr>
              <w:spacing w:before="24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rPr>
            </w:pPr>
            <w:r w:rsidRPr="000568B8">
              <w:rPr>
                <w:rFonts w:ascii="Times New Roman" w:hAnsi="Times New Roman" w:cs="Times New Roman"/>
                <w:bCs w:val="0"/>
                <w:color w:val="000000" w:themeColor="text1"/>
                <w:sz w:val="22"/>
              </w:rPr>
              <w:t>1.Öncelik</w:t>
            </w:r>
          </w:p>
        </w:tc>
        <w:tc>
          <w:tcPr>
            <w:tcW w:w="948" w:type="pct"/>
            <w:tcBorders>
              <w:top w:val="nil"/>
              <w:bottom w:val="nil"/>
            </w:tcBorders>
          </w:tcPr>
          <w:p w14:paraId="3BE2B8DB" w14:textId="77777777" w:rsidR="001E6989" w:rsidRPr="000568B8" w:rsidRDefault="001E6989" w:rsidP="00427028">
            <w:pPr>
              <w:spacing w:before="24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rPr>
            </w:pPr>
            <w:r w:rsidRPr="000568B8">
              <w:rPr>
                <w:rFonts w:ascii="Times New Roman" w:hAnsi="Times New Roman" w:cs="Times New Roman"/>
                <w:bCs w:val="0"/>
                <w:color w:val="000000" w:themeColor="text1"/>
                <w:sz w:val="22"/>
              </w:rPr>
              <w:t>2.Öncelik</w:t>
            </w:r>
          </w:p>
        </w:tc>
        <w:tc>
          <w:tcPr>
            <w:tcW w:w="761" w:type="pct"/>
            <w:tcBorders>
              <w:top w:val="nil"/>
              <w:bottom w:val="nil"/>
            </w:tcBorders>
          </w:tcPr>
          <w:p w14:paraId="03DA7B9C" w14:textId="77777777" w:rsidR="001E6989" w:rsidRPr="000568B8" w:rsidRDefault="001E6989" w:rsidP="00427028">
            <w:pPr>
              <w:spacing w:before="24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rPr>
            </w:pPr>
            <w:r w:rsidRPr="000568B8">
              <w:rPr>
                <w:rFonts w:ascii="Times New Roman" w:hAnsi="Times New Roman" w:cs="Times New Roman"/>
                <w:bCs w:val="0"/>
                <w:color w:val="000000" w:themeColor="text1"/>
                <w:sz w:val="22"/>
              </w:rPr>
              <w:t>3.Öncelik</w:t>
            </w:r>
          </w:p>
        </w:tc>
        <w:tc>
          <w:tcPr>
            <w:tcW w:w="1192" w:type="pct"/>
            <w:tcBorders>
              <w:top w:val="nil"/>
              <w:bottom w:val="nil"/>
              <w:right w:val="nil"/>
            </w:tcBorders>
          </w:tcPr>
          <w:p w14:paraId="6FC4BF2C" w14:textId="77777777" w:rsidR="001E6989" w:rsidRPr="000568B8" w:rsidRDefault="001E6989" w:rsidP="00427028">
            <w:pPr>
              <w:spacing w:before="240" w:line="288"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rPr>
            </w:pPr>
            <w:r w:rsidRPr="000568B8">
              <w:rPr>
                <w:rFonts w:ascii="Times New Roman" w:hAnsi="Times New Roman" w:cs="Times New Roman"/>
                <w:bCs w:val="0"/>
                <w:color w:val="000000" w:themeColor="text1"/>
                <w:sz w:val="22"/>
              </w:rPr>
              <w:t>Alternatif</w:t>
            </w:r>
          </w:p>
        </w:tc>
      </w:tr>
      <w:tr w:rsidR="00427028" w:rsidRPr="000568B8" w14:paraId="1F80BC32" w14:textId="77777777" w:rsidTr="00034C2B">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07" w:type="pct"/>
            <w:vMerge w:val="restart"/>
            <w:tcBorders>
              <w:top w:val="nil"/>
            </w:tcBorders>
            <w:textDirection w:val="btLr"/>
          </w:tcPr>
          <w:p w14:paraId="5E2AE794" w14:textId="77777777" w:rsidR="001E6989" w:rsidRPr="000568B8" w:rsidRDefault="001E6989" w:rsidP="00427028">
            <w:pPr>
              <w:spacing w:line="288" w:lineRule="auto"/>
              <w:jc w:val="center"/>
              <w:rPr>
                <w:rFonts w:ascii="Times New Roman" w:hAnsi="Times New Roman" w:cs="Times New Roman"/>
                <w:color w:val="000000" w:themeColor="text1"/>
              </w:rPr>
            </w:pPr>
            <w:r w:rsidRPr="000568B8">
              <w:rPr>
                <w:rFonts w:ascii="Times New Roman" w:hAnsi="Times New Roman" w:cs="Times New Roman"/>
                <w:color w:val="000000" w:themeColor="text1"/>
                <w:szCs w:val="20"/>
              </w:rPr>
              <w:t>AKSARAY</w:t>
            </w:r>
          </w:p>
        </w:tc>
        <w:tc>
          <w:tcPr>
            <w:tcW w:w="813" w:type="pct"/>
            <w:tcBorders>
              <w:top w:val="nil"/>
            </w:tcBorders>
            <w:vAlign w:val="center"/>
          </w:tcPr>
          <w:p w14:paraId="2F030078"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tcBorders>
              <w:top w:val="nil"/>
            </w:tcBorders>
            <w:vAlign w:val="center"/>
          </w:tcPr>
          <w:p w14:paraId="2135BE0F"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tcBorders>
              <w:top w:val="nil"/>
            </w:tcBorders>
            <w:vAlign w:val="center"/>
          </w:tcPr>
          <w:p w14:paraId="25C8FD59"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tcBorders>
              <w:top w:val="nil"/>
            </w:tcBorders>
            <w:vAlign w:val="center"/>
          </w:tcPr>
          <w:p w14:paraId="2AAC0624"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tcBorders>
              <w:top w:val="nil"/>
            </w:tcBorders>
            <w:vAlign w:val="center"/>
          </w:tcPr>
          <w:p w14:paraId="24745F82"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427028" w:rsidRPr="000568B8" w14:paraId="60E7DE67" w14:textId="77777777" w:rsidTr="00034C2B">
        <w:trPr>
          <w:trHeight w:val="394"/>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28C085F5"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7CDFDFE4"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Ağaçören</w:t>
            </w:r>
          </w:p>
        </w:tc>
        <w:tc>
          <w:tcPr>
            <w:tcW w:w="880" w:type="pct"/>
            <w:vAlign w:val="center"/>
          </w:tcPr>
          <w:p w14:paraId="339D3081"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305A9650"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1E453F8D"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61A3B872" w14:textId="37018C21" w:rsidR="001E6989" w:rsidRPr="000568B8" w:rsidRDefault="00632157"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427028" w:rsidRPr="000568B8" w14:paraId="76DC4DF9"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A4C1253"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1367CC20"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Gülağaç</w:t>
            </w:r>
          </w:p>
        </w:tc>
        <w:tc>
          <w:tcPr>
            <w:tcW w:w="880" w:type="pct"/>
            <w:vAlign w:val="center"/>
          </w:tcPr>
          <w:p w14:paraId="100EB687"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F7D16C9" w14:textId="77777777" w:rsidR="001E6989" w:rsidRPr="000568B8" w:rsidRDefault="00161F66"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1CDFEA46"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552B3D52"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427028" w:rsidRPr="000568B8" w14:paraId="7CE32598"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CA84BD4"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5F720650"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Güzelyurt</w:t>
            </w:r>
          </w:p>
        </w:tc>
        <w:tc>
          <w:tcPr>
            <w:tcW w:w="880" w:type="pct"/>
            <w:vAlign w:val="center"/>
          </w:tcPr>
          <w:p w14:paraId="34692678"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40F5A9A7"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2B7A4043"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1192" w:type="pct"/>
            <w:vAlign w:val="center"/>
          </w:tcPr>
          <w:p w14:paraId="0C0026F4"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427028" w:rsidRPr="000568B8" w14:paraId="33135D09"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12638F2" w14:textId="77777777" w:rsidR="00427028" w:rsidRPr="000568B8" w:rsidRDefault="00427028" w:rsidP="00427028">
            <w:pPr>
              <w:spacing w:line="288" w:lineRule="auto"/>
              <w:jc w:val="center"/>
              <w:rPr>
                <w:rFonts w:ascii="Times New Roman" w:hAnsi="Times New Roman" w:cs="Times New Roman"/>
                <w:color w:val="000000" w:themeColor="text1"/>
              </w:rPr>
            </w:pPr>
          </w:p>
        </w:tc>
        <w:tc>
          <w:tcPr>
            <w:tcW w:w="813" w:type="pct"/>
            <w:vAlign w:val="center"/>
          </w:tcPr>
          <w:p w14:paraId="22637827" w14:textId="77777777" w:rsidR="00427028" w:rsidRPr="000568B8" w:rsidRDefault="00034C2B"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Eskil</w:t>
            </w:r>
          </w:p>
        </w:tc>
        <w:tc>
          <w:tcPr>
            <w:tcW w:w="880" w:type="pct"/>
            <w:vAlign w:val="center"/>
          </w:tcPr>
          <w:p w14:paraId="5D053AA5" w14:textId="6F5DAD8A" w:rsidR="00427028" w:rsidRPr="000568B8" w:rsidRDefault="00632157"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427028" w:rsidRPr="000568B8">
              <w:rPr>
                <w:rFonts w:ascii="Times New Roman" w:hAnsi="Times New Roman" w:cs="Times New Roman"/>
                <w:color w:val="000000" w:themeColor="text1"/>
                <w:szCs w:val="20"/>
              </w:rPr>
              <w:t>Hayvancılık</w:t>
            </w:r>
          </w:p>
        </w:tc>
        <w:tc>
          <w:tcPr>
            <w:tcW w:w="948" w:type="pct"/>
            <w:vAlign w:val="center"/>
          </w:tcPr>
          <w:p w14:paraId="2CA7BAE9" w14:textId="77777777" w:rsidR="00427028" w:rsidRPr="000568B8" w:rsidRDefault="00427028"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39BA56DC" w14:textId="77777777" w:rsidR="00427028" w:rsidRPr="000568B8" w:rsidRDefault="00427028"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c>
          <w:tcPr>
            <w:tcW w:w="761" w:type="pct"/>
            <w:vAlign w:val="center"/>
          </w:tcPr>
          <w:p w14:paraId="3CA30413" w14:textId="77777777" w:rsidR="00427028" w:rsidRPr="000568B8" w:rsidRDefault="00427028"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54E011B0" w14:textId="77777777" w:rsidR="00427028" w:rsidRPr="000568B8" w:rsidRDefault="00427028"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427028" w:rsidRPr="000568B8" w14:paraId="2BC934BA" w14:textId="77777777" w:rsidTr="00034C2B">
        <w:trPr>
          <w:trHeight w:val="505"/>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08E502C8"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54A86455"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Ortaköy</w:t>
            </w:r>
          </w:p>
        </w:tc>
        <w:tc>
          <w:tcPr>
            <w:tcW w:w="880" w:type="pct"/>
            <w:vAlign w:val="center"/>
          </w:tcPr>
          <w:p w14:paraId="5B1DFB20"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2837EA32"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04204567"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65132D99" w14:textId="51698ECD" w:rsidR="001E6989" w:rsidRPr="000568B8" w:rsidRDefault="00632157"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427028" w:rsidRPr="000568B8" w14:paraId="4EC68B8F" w14:textId="77777777" w:rsidTr="00034C2B">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0F89DDB" w14:textId="77777777" w:rsidR="00427028" w:rsidRPr="000568B8" w:rsidRDefault="00427028" w:rsidP="00427028">
            <w:pPr>
              <w:spacing w:line="288" w:lineRule="auto"/>
              <w:jc w:val="center"/>
              <w:rPr>
                <w:rFonts w:ascii="Times New Roman" w:hAnsi="Times New Roman" w:cs="Times New Roman"/>
                <w:color w:val="000000" w:themeColor="text1"/>
              </w:rPr>
            </w:pPr>
          </w:p>
        </w:tc>
        <w:tc>
          <w:tcPr>
            <w:tcW w:w="813" w:type="pct"/>
            <w:vAlign w:val="center"/>
          </w:tcPr>
          <w:p w14:paraId="3CCCD60A" w14:textId="77777777" w:rsidR="00427028" w:rsidRPr="000568B8" w:rsidRDefault="00427028"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proofErr w:type="spellStart"/>
            <w:r w:rsidRPr="000568B8">
              <w:rPr>
                <w:rFonts w:ascii="Times New Roman" w:hAnsi="Times New Roman" w:cs="Times New Roman"/>
                <w:color w:val="000000" w:themeColor="text1"/>
                <w:szCs w:val="20"/>
              </w:rPr>
              <w:t>Sultanhanı</w:t>
            </w:r>
            <w:proofErr w:type="spellEnd"/>
          </w:p>
        </w:tc>
        <w:tc>
          <w:tcPr>
            <w:tcW w:w="880" w:type="pct"/>
            <w:vAlign w:val="center"/>
          </w:tcPr>
          <w:p w14:paraId="193C24A9" w14:textId="77777777" w:rsidR="00427028" w:rsidRPr="000568B8" w:rsidRDefault="00427028"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335737DE" w14:textId="77777777" w:rsidR="00427028" w:rsidRPr="000568B8" w:rsidRDefault="00427028"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c>
          <w:tcPr>
            <w:tcW w:w="948" w:type="pct"/>
            <w:vAlign w:val="center"/>
          </w:tcPr>
          <w:p w14:paraId="34071CA3" w14:textId="453FA952" w:rsidR="00427028" w:rsidRPr="000568B8" w:rsidRDefault="00632157"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427028" w:rsidRPr="000568B8">
              <w:rPr>
                <w:rFonts w:ascii="Times New Roman" w:hAnsi="Times New Roman" w:cs="Times New Roman"/>
                <w:color w:val="000000" w:themeColor="text1"/>
                <w:szCs w:val="20"/>
              </w:rPr>
              <w:t>Hayvancılık</w:t>
            </w:r>
          </w:p>
        </w:tc>
        <w:tc>
          <w:tcPr>
            <w:tcW w:w="761" w:type="pct"/>
            <w:vAlign w:val="center"/>
          </w:tcPr>
          <w:p w14:paraId="0FE25CA7" w14:textId="77777777" w:rsidR="00427028" w:rsidRPr="000568B8" w:rsidRDefault="00427028"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7A09386C" w14:textId="77777777" w:rsidR="00427028" w:rsidRPr="000568B8" w:rsidRDefault="00427028"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427028" w:rsidRPr="000568B8" w14:paraId="528C80AC" w14:textId="77777777" w:rsidTr="00034C2B">
        <w:trPr>
          <w:trHeight w:val="362"/>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1E4BE66"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2F69138A"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Sarıyahşi</w:t>
            </w:r>
          </w:p>
        </w:tc>
        <w:tc>
          <w:tcPr>
            <w:tcW w:w="880" w:type="pct"/>
            <w:vAlign w:val="center"/>
          </w:tcPr>
          <w:p w14:paraId="6D1F6FB8"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A0DD6D5"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2FF7A649" w14:textId="59982CE2" w:rsidR="001E6989" w:rsidRPr="000568B8" w:rsidRDefault="00632157"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4AB3107E"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427028" w:rsidRPr="000568B8" w14:paraId="29BD4CE2"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73312A96" w14:textId="77777777" w:rsidR="001E6989" w:rsidRPr="000568B8" w:rsidRDefault="001E6989" w:rsidP="00427028">
            <w:pPr>
              <w:spacing w:line="288" w:lineRule="auto"/>
              <w:jc w:val="center"/>
              <w:rPr>
                <w:rFonts w:ascii="Times New Roman" w:hAnsi="Times New Roman" w:cs="Times New Roman"/>
                <w:color w:val="000000" w:themeColor="text1"/>
              </w:rPr>
            </w:pPr>
            <w:r w:rsidRPr="000568B8">
              <w:rPr>
                <w:rFonts w:ascii="Times New Roman" w:hAnsi="Times New Roman" w:cs="Times New Roman"/>
                <w:color w:val="000000" w:themeColor="text1"/>
              </w:rPr>
              <w:t>KARAMAN</w:t>
            </w:r>
          </w:p>
        </w:tc>
        <w:tc>
          <w:tcPr>
            <w:tcW w:w="813" w:type="pct"/>
            <w:vAlign w:val="center"/>
          </w:tcPr>
          <w:p w14:paraId="403BB01B"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vAlign w:val="center"/>
          </w:tcPr>
          <w:p w14:paraId="4CDFE023"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43A680DF"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65AAC2E7"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6303F43A" w14:textId="3DFEAED9" w:rsidR="001E6989" w:rsidRPr="000568B8" w:rsidRDefault="00632157"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 Örtü Altı Sebzecilik</w:t>
            </w:r>
          </w:p>
        </w:tc>
      </w:tr>
      <w:tr w:rsidR="00427028" w:rsidRPr="000568B8" w14:paraId="35ED1EC3"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E3B3E96"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21DCDB15"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Ayrancı</w:t>
            </w:r>
          </w:p>
        </w:tc>
        <w:tc>
          <w:tcPr>
            <w:tcW w:w="880" w:type="pct"/>
            <w:vAlign w:val="center"/>
          </w:tcPr>
          <w:p w14:paraId="30CD7F42"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697DD85"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1B1A094A"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50E32AC8" w14:textId="77777777" w:rsidR="001E6989" w:rsidRPr="000568B8" w:rsidRDefault="001E6989"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 Tarım Dışı Gelir Getirici Faaliyetler</w:t>
            </w:r>
          </w:p>
        </w:tc>
      </w:tr>
      <w:tr w:rsidR="00427028" w:rsidRPr="000568B8" w14:paraId="72EEA1F7"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4C1EC17"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7E8B129B"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Başyayla</w:t>
            </w:r>
          </w:p>
        </w:tc>
        <w:tc>
          <w:tcPr>
            <w:tcW w:w="880" w:type="pct"/>
            <w:vAlign w:val="center"/>
          </w:tcPr>
          <w:p w14:paraId="3855C5DC"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4D946502"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50F3E0A2"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36FD77B3"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p w14:paraId="34E5E77E"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r>
      <w:tr w:rsidR="00427028" w:rsidRPr="000568B8" w14:paraId="393B0A75"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47C86EBA"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6F4CA1EB" w14:textId="77777777" w:rsidR="001E6989" w:rsidRPr="000568B8" w:rsidRDefault="001E6989" w:rsidP="00034C2B">
            <w:pPr>
              <w:spacing w:before="48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Ermenek</w:t>
            </w:r>
          </w:p>
        </w:tc>
        <w:tc>
          <w:tcPr>
            <w:tcW w:w="880" w:type="pct"/>
            <w:vAlign w:val="center"/>
          </w:tcPr>
          <w:p w14:paraId="69ECB818" w14:textId="77777777" w:rsidR="001E6989" w:rsidRPr="000568B8" w:rsidRDefault="001E6989" w:rsidP="00034C2B">
            <w:pPr>
              <w:spacing w:before="48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395F5725" w14:textId="77777777" w:rsidR="001E6989" w:rsidRPr="000568B8" w:rsidRDefault="001E6989" w:rsidP="00034C2B">
            <w:pPr>
              <w:spacing w:before="48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199F0BE6" w14:textId="77777777" w:rsidR="001E6989" w:rsidRPr="000568B8" w:rsidRDefault="001E6989" w:rsidP="00034C2B">
            <w:pPr>
              <w:spacing w:before="48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059827C9" w14:textId="77777777" w:rsidR="001E6989" w:rsidRPr="000568B8" w:rsidRDefault="001E6989"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 Tarım Dışı Gelir Getirici Faaliyetler</w:t>
            </w:r>
          </w:p>
        </w:tc>
      </w:tr>
      <w:tr w:rsidR="00427028" w:rsidRPr="000568B8" w14:paraId="136555BA"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290D0C70" w14:textId="77777777" w:rsidR="00427028" w:rsidRPr="000568B8" w:rsidRDefault="00427028" w:rsidP="00427028">
            <w:pPr>
              <w:spacing w:line="288" w:lineRule="auto"/>
              <w:jc w:val="center"/>
              <w:rPr>
                <w:rFonts w:ascii="Times New Roman" w:hAnsi="Times New Roman" w:cs="Times New Roman"/>
                <w:color w:val="000000" w:themeColor="text1"/>
              </w:rPr>
            </w:pPr>
          </w:p>
        </w:tc>
        <w:tc>
          <w:tcPr>
            <w:tcW w:w="813" w:type="pct"/>
            <w:vAlign w:val="center"/>
          </w:tcPr>
          <w:p w14:paraId="74A2E7AC" w14:textId="77777777" w:rsidR="00427028" w:rsidRPr="000568B8" w:rsidRDefault="00427028" w:rsidP="00034C2B">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Kazımkarabekir</w:t>
            </w:r>
          </w:p>
        </w:tc>
        <w:tc>
          <w:tcPr>
            <w:tcW w:w="880" w:type="pct"/>
            <w:vAlign w:val="center"/>
          </w:tcPr>
          <w:p w14:paraId="289E9A29" w14:textId="0A1DFD69" w:rsidR="00427028" w:rsidRPr="000568B8" w:rsidRDefault="00D0119C" w:rsidP="00034C2B">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427028" w:rsidRPr="000568B8">
              <w:rPr>
                <w:rFonts w:ascii="Times New Roman" w:hAnsi="Times New Roman" w:cs="Times New Roman"/>
                <w:color w:val="000000" w:themeColor="text1"/>
                <w:szCs w:val="20"/>
              </w:rPr>
              <w:t>Hayvancılık</w:t>
            </w:r>
          </w:p>
        </w:tc>
        <w:tc>
          <w:tcPr>
            <w:tcW w:w="948" w:type="pct"/>
            <w:vAlign w:val="center"/>
          </w:tcPr>
          <w:p w14:paraId="678CE74A" w14:textId="77777777" w:rsidR="00427028" w:rsidRPr="000568B8" w:rsidRDefault="00427028" w:rsidP="00034C2B">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2391FE44" w14:textId="77777777" w:rsidR="00427028" w:rsidRPr="000568B8" w:rsidRDefault="00E24BC0" w:rsidP="00034C2B">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32D43E43" w14:textId="77777777" w:rsidR="00427028" w:rsidRPr="000568B8" w:rsidRDefault="00E24BC0"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tc>
      </w:tr>
      <w:tr w:rsidR="00427028" w:rsidRPr="000568B8" w14:paraId="299AFD74"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1967BB1"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7513F4D6"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Sarıveliler</w:t>
            </w:r>
          </w:p>
        </w:tc>
        <w:tc>
          <w:tcPr>
            <w:tcW w:w="880" w:type="pct"/>
            <w:vAlign w:val="center"/>
          </w:tcPr>
          <w:p w14:paraId="19A4B725"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5F12D497"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70729000"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1192" w:type="pct"/>
            <w:vAlign w:val="center"/>
          </w:tcPr>
          <w:p w14:paraId="760B4675" w14:textId="6E867F04" w:rsidR="001E6989" w:rsidRPr="000568B8" w:rsidRDefault="00D0119C"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tc>
      </w:tr>
      <w:tr w:rsidR="0079476F" w:rsidRPr="000568B8" w14:paraId="4BE2B05C"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39FA03DD" w14:textId="77777777" w:rsidR="001E6989" w:rsidRPr="000568B8" w:rsidRDefault="001E6989" w:rsidP="00427028">
            <w:pPr>
              <w:spacing w:line="288" w:lineRule="auto"/>
              <w:jc w:val="center"/>
              <w:rPr>
                <w:rFonts w:ascii="Times New Roman" w:hAnsi="Times New Roman" w:cs="Times New Roman"/>
                <w:color w:val="000000" w:themeColor="text1"/>
                <w:sz w:val="22"/>
              </w:rPr>
            </w:pPr>
            <w:r w:rsidRPr="000568B8">
              <w:rPr>
                <w:rFonts w:ascii="Times New Roman" w:hAnsi="Times New Roman" w:cs="Times New Roman"/>
                <w:color w:val="000000" w:themeColor="text1"/>
                <w:sz w:val="22"/>
              </w:rPr>
              <w:t>KIRIKKALE</w:t>
            </w:r>
          </w:p>
        </w:tc>
        <w:tc>
          <w:tcPr>
            <w:tcW w:w="813" w:type="pct"/>
            <w:vAlign w:val="center"/>
          </w:tcPr>
          <w:p w14:paraId="4772FC04" w14:textId="63DDE8C8"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proofErr w:type="spellStart"/>
            <w:r w:rsidRPr="000568B8">
              <w:rPr>
                <w:rFonts w:ascii="Times New Roman" w:hAnsi="Times New Roman" w:cs="Times New Roman"/>
                <w:color w:val="000000" w:themeColor="text1"/>
                <w:szCs w:val="20"/>
              </w:rPr>
              <w:t>Bahş</w:t>
            </w:r>
            <w:r w:rsidR="00D0119C" w:rsidRPr="000568B8">
              <w:rPr>
                <w:rFonts w:ascii="Times New Roman" w:hAnsi="Times New Roman" w:cs="Times New Roman"/>
                <w:color w:val="000000" w:themeColor="text1"/>
                <w:szCs w:val="20"/>
              </w:rPr>
              <w:t>ı</w:t>
            </w:r>
            <w:r w:rsidRPr="000568B8">
              <w:rPr>
                <w:rFonts w:ascii="Times New Roman" w:hAnsi="Times New Roman" w:cs="Times New Roman"/>
                <w:color w:val="000000" w:themeColor="text1"/>
                <w:szCs w:val="20"/>
              </w:rPr>
              <w:t>l</w:t>
            </w:r>
            <w:r w:rsidR="00D0119C" w:rsidRPr="000568B8">
              <w:rPr>
                <w:rFonts w:ascii="Times New Roman" w:hAnsi="Times New Roman" w:cs="Times New Roman"/>
                <w:color w:val="000000" w:themeColor="text1"/>
                <w:szCs w:val="20"/>
              </w:rPr>
              <w:t>ı</w:t>
            </w:r>
            <w:proofErr w:type="spellEnd"/>
          </w:p>
        </w:tc>
        <w:tc>
          <w:tcPr>
            <w:tcW w:w="880" w:type="pct"/>
            <w:vAlign w:val="center"/>
          </w:tcPr>
          <w:p w14:paraId="213B1147"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21292E1"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4D99A385"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1A2300CE"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79476F" w:rsidRPr="000568B8" w14:paraId="0A3ABC23"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529484E0" w14:textId="77777777" w:rsidR="001E6989" w:rsidRPr="000568B8" w:rsidRDefault="001E6989" w:rsidP="00427028">
            <w:pPr>
              <w:spacing w:line="288" w:lineRule="auto"/>
              <w:rPr>
                <w:rFonts w:ascii="Times New Roman" w:hAnsi="Times New Roman" w:cs="Times New Roman"/>
                <w:color w:val="000000" w:themeColor="text1"/>
                <w:sz w:val="22"/>
              </w:rPr>
            </w:pPr>
          </w:p>
        </w:tc>
        <w:tc>
          <w:tcPr>
            <w:tcW w:w="813" w:type="pct"/>
            <w:vAlign w:val="center"/>
          </w:tcPr>
          <w:p w14:paraId="26BA5BD8"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Balışeyh</w:t>
            </w:r>
          </w:p>
        </w:tc>
        <w:tc>
          <w:tcPr>
            <w:tcW w:w="880" w:type="pct"/>
            <w:vAlign w:val="center"/>
          </w:tcPr>
          <w:p w14:paraId="56623879"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11D4CFB"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2C1EF68D"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3AE54FFF" w14:textId="77777777" w:rsidR="001E6989" w:rsidRPr="000568B8" w:rsidRDefault="001E6989"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r>
      <w:tr w:rsidR="0079476F" w:rsidRPr="000568B8" w14:paraId="5E14A9F3" w14:textId="77777777" w:rsidTr="00034C2B">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407" w:type="pct"/>
            <w:vMerge/>
          </w:tcPr>
          <w:p w14:paraId="0A503DAB" w14:textId="77777777" w:rsidR="001E6989" w:rsidRPr="000568B8" w:rsidRDefault="001E6989" w:rsidP="00427028">
            <w:pPr>
              <w:spacing w:line="288" w:lineRule="auto"/>
              <w:rPr>
                <w:rFonts w:ascii="Times New Roman" w:hAnsi="Times New Roman" w:cs="Times New Roman"/>
                <w:color w:val="000000" w:themeColor="text1"/>
                <w:sz w:val="22"/>
              </w:rPr>
            </w:pPr>
          </w:p>
        </w:tc>
        <w:tc>
          <w:tcPr>
            <w:tcW w:w="813" w:type="pct"/>
            <w:vAlign w:val="center"/>
          </w:tcPr>
          <w:p w14:paraId="435A9061"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Çelebi</w:t>
            </w:r>
          </w:p>
        </w:tc>
        <w:tc>
          <w:tcPr>
            <w:tcW w:w="880" w:type="pct"/>
            <w:vAlign w:val="center"/>
          </w:tcPr>
          <w:p w14:paraId="0461A91E"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31A18924"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1D16E81F"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c>
          <w:tcPr>
            <w:tcW w:w="1192" w:type="pct"/>
            <w:vAlign w:val="center"/>
          </w:tcPr>
          <w:p w14:paraId="12D3B007"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79476F" w:rsidRPr="000568B8" w14:paraId="41EF6E7A"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59C8ABF6" w14:textId="77777777" w:rsidR="001E6989" w:rsidRPr="000568B8" w:rsidRDefault="001E6989" w:rsidP="00427028">
            <w:pPr>
              <w:spacing w:line="288" w:lineRule="auto"/>
              <w:rPr>
                <w:rFonts w:ascii="Times New Roman" w:hAnsi="Times New Roman" w:cs="Times New Roman"/>
                <w:color w:val="000000" w:themeColor="text1"/>
                <w:sz w:val="22"/>
              </w:rPr>
            </w:pPr>
          </w:p>
        </w:tc>
        <w:tc>
          <w:tcPr>
            <w:tcW w:w="813" w:type="pct"/>
            <w:vAlign w:val="center"/>
          </w:tcPr>
          <w:p w14:paraId="0279F0A9"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Delice</w:t>
            </w:r>
          </w:p>
        </w:tc>
        <w:tc>
          <w:tcPr>
            <w:tcW w:w="880" w:type="pct"/>
            <w:vAlign w:val="center"/>
          </w:tcPr>
          <w:p w14:paraId="1B123347"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2445E0E5"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27D18137"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2B56F485"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79476F" w:rsidRPr="000568B8" w14:paraId="37DD352D"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196E2832" w14:textId="77777777" w:rsidR="001E6989" w:rsidRPr="000568B8" w:rsidRDefault="001E6989" w:rsidP="00427028">
            <w:pPr>
              <w:spacing w:line="288" w:lineRule="auto"/>
              <w:rPr>
                <w:rFonts w:ascii="Times New Roman" w:hAnsi="Times New Roman" w:cs="Times New Roman"/>
                <w:color w:val="000000" w:themeColor="text1"/>
                <w:sz w:val="22"/>
              </w:rPr>
            </w:pPr>
          </w:p>
        </w:tc>
        <w:tc>
          <w:tcPr>
            <w:tcW w:w="813" w:type="pct"/>
            <w:vAlign w:val="center"/>
          </w:tcPr>
          <w:p w14:paraId="3208D2E4"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Karakeçili</w:t>
            </w:r>
          </w:p>
        </w:tc>
        <w:tc>
          <w:tcPr>
            <w:tcW w:w="880" w:type="pct"/>
            <w:vAlign w:val="center"/>
          </w:tcPr>
          <w:p w14:paraId="178F4EAC"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FC9C7CA"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2B029023"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c>
          <w:tcPr>
            <w:tcW w:w="1192" w:type="pct"/>
            <w:vAlign w:val="center"/>
          </w:tcPr>
          <w:p w14:paraId="1C605D04"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r>
      <w:tr w:rsidR="0079476F" w:rsidRPr="000568B8" w14:paraId="02602741"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3C4DC734" w14:textId="77777777" w:rsidR="001E6989" w:rsidRPr="000568B8" w:rsidRDefault="001E6989" w:rsidP="00427028">
            <w:pPr>
              <w:spacing w:line="288" w:lineRule="auto"/>
              <w:rPr>
                <w:rFonts w:ascii="Times New Roman" w:hAnsi="Times New Roman" w:cs="Times New Roman"/>
                <w:color w:val="000000" w:themeColor="text1"/>
                <w:sz w:val="22"/>
              </w:rPr>
            </w:pPr>
          </w:p>
        </w:tc>
        <w:tc>
          <w:tcPr>
            <w:tcW w:w="813" w:type="pct"/>
            <w:vAlign w:val="center"/>
          </w:tcPr>
          <w:p w14:paraId="0EDFF727"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Keskin</w:t>
            </w:r>
          </w:p>
        </w:tc>
        <w:tc>
          <w:tcPr>
            <w:tcW w:w="880" w:type="pct"/>
            <w:vAlign w:val="center"/>
          </w:tcPr>
          <w:p w14:paraId="41193DCD"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064C8E1"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357B0654"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4BAE8CE6"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r>
      <w:tr w:rsidR="0079476F" w:rsidRPr="000568B8" w14:paraId="0135D427"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3DCE97F8" w14:textId="77777777" w:rsidR="001E6989" w:rsidRPr="000568B8" w:rsidRDefault="001E6989" w:rsidP="00427028">
            <w:pPr>
              <w:spacing w:line="288" w:lineRule="auto"/>
              <w:rPr>
                <w:rFonts w:ascii="Times New Roman" w:hAnsi="Times New Roman" w:cs="Times New Roman"/>
                <w:color w:val="000000" w:themeColor="text1"/>
                <w:sz w:val="22"/>
              </w:rPr>
            </w:pPr>
          </w:p>
        </w:tc>
        <w:tc>
          <w:tcPr>
            <w:tcW w:w="813" w:type="pct"/>
            <w:vAlign w:val="center"/>
          </w:tcPr>
          <w:p w14:paraId="39A8D725"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vAlign w:val="center"/>
          </w:tcPr>
          <w:p w14:paraId="1D526CF4"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E2A7D31"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3F11B59D"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257128C5"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79476F" w:rsidRPr="000568B8" w14:paraId="595695E5"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091893B2" w14:textId="77777777" w:rsidR="001E6989" w:rsidRPr="000568B8" w:rsidRDefault="001E6989" w:rsidP="00427028">
            <w:pPr>
              <w:spacing w:line="288" w:lineRule="auto"/>
              <w:rPr>
                <w:rFonts w:ascii="Times New Roman" w:hAnsi="Times New Roman" w:cs="Times New Roman"/>
                <w:color w:val="000000" w:themeColor="text1"/>
                <w:sz w:val="22"/>
              </w:rPr>
            </w:pPr>
          </w:p>
        </w:tc>
        <w:tc>
          <w:tcPr>
            <w:tcW w:w="813" w:type="pct"/>
            <w:vAlign w:val="center"/>
          </w:tcPr>
          <w:p w14:paraId="0EE6B7A2"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Sulakyurt</w:t>
            </w:r>
          </w:p>
        </w:tc>
        <w:tc>
          <w:tcPr>
            <w:tcW w:w="880" w:type="pct"/>
            <w:vAlign w:val="center"/>
          </w:tcPr>
          <w:p w14:paraId="441F8806"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8B218ED"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3372E383"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598EE0E5" w14:textId="77777777" w:rsidR="001E6989" w:rsidRPr="000568B8" w:rsidRDefault="001E6989"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r>
      <w:tr w:rsidR="0079476F" w:rsidRPr="000568B8" w14:paraId="32D1FEEA"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69C150D3" w14:textId="77777777" w:rsidR="001E6989" w:rsidRPr="000568B8" w:rsidRDefault="001E6989" w:rsidP="00427028">
            <w:pPr>
              <w:spacing w:line="288" w:lineRule="auto"/>
              <w:rPr>
                <w:rFonts w:ascii="Times New Roman" w:hAnsi="Times New Roman" w:cs="Times New Roman"/>
                <w:color w:val="000000" w:themeColor="text1"/>
                <w:sz w:val="22"/>
              </w:rPr>
            </w:pPr>
          </w:p>
        </w:tc>
        <w:tc>
          <w:tcPr>
            <w:tcW w:w="813" w:type="pct"/>
            <w:vAlign w:val="center"/>
          </w:tcPr>
          <w:p w14:paraId="3846984D"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Yahşihan</w:t>
            </w:r>
          </w:p>
        </w:tc>
        <w:tc>
          <w:tcPr>
            <w:tcW w:w="880" w:type="pct"/>
            <w:vAlign w:val="center"/>
          </w:tcPr>
          <w:p w14:paraId="074DA029"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480604BC"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29F070D9"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0825F26D"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79476F" w:rsidRPr="000568B8" w14:paraId="3758B4D1" w14:textId="77777777" w:rsidTr="00034C2B">
        <w:trPr>
          <w:trHeight w:val="583"/>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3D2D1D24" w14:textId="77777777" w:rsidR="001E6989" w:rsidRPr="000568B8" w:rsidRDefault="001E6989" w:rsidP="00427028">
            <w:pPr>
              <w:spacing w:line="288" w:lineRule="auto"/>
              <w:jc w:val="center"/>
              <w:rPr>
                <w:rFonts w:ascii="Times New Roman" w:hAnsi="Times New Roman" w:cs="Times New Roman"/>
                <w:color w:val="000000" w:themeColor="text1"/>
                <w:sz w:val="22"/>
              </w:rPr>
            </w:pPr>
            <w:r w:rsidRPr="000568B8">
              <w:rPr>
                <w:rFonts w:ascii="Times New Roman" w:hAnsi="Times New Roman" w:cs="Times New Roman"/>
                <w:color w:val="000000" w:themeColor="text1"/>
                <w:sz w:val="22"/>
              </w:rPr>
              <w:t>KIRŞEHİR</w:t>
            </w:r>
          </w:p>
        </w:tc>
        <w:tc>
          <w:tcPr>
            <w:tcW w:w="813" w:type="pct"/>
            <w:vAlign w:val="center"/>
          </w:tcPr>
          <w:p w14:paraId="06C3C885"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Akçakent</w:t>
            </w:r>
          </w:p>
        </w:tc>
        <w:tc>
          <w:tcPr>
            <w:tcW w:w="880" w:type="pct"/>
            <w:vAlign w:val="center"/>
          </w:tcPr>
          <w:p w14:paraId="1FF05303"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1AD5282"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51433CD0"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1B80CD82" w14:textId="38C3A188" w:rsidR="001E6989" w:rsidRPr="000568B8" w:rsidRDefault="00D0119C"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r>
      <w:tr w:rsidR="0079476F" w:rsidRPr="000568B8" w14:paraId="3DADB0B7"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611D7F6E" w14:textId="77777777" w:rsidR="001E6989" w:rsidRPr="000568B8" w:rsidRDefault="001E6989" w:rsidP="00427028">
            <w:pPr>
              <w:spacing w:line="288" w:lineRule="auto"/>
              <w:jc w:val="center"/>
              <w:rPr>
                <w:rFonts w:ascii="Times New Roman" w:hAnsi="Times New Roman" w:cs="Times New Roman"/>
                <w:color w:val="000000" w:themeColor="text1"/>
                <w:sz w:val="22"/>
              </w:rPr>
            </w:pPr>
          </w:p>
        </w:tc>
        <w:tc>
          <w:tcPr>
            <w:tcW w:w="813" w:type="pct"/>
            <w:vAlign w:val="center"/>
          </w:tcPr>
          <w:p w14:paraId="43AE8011"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Akpınar</w:t>
            </w:r>
          </w:p>
        </w:tc>
        <w:tc>
          <w:tcPr>
            <w:tcW w:w="880" w:type="pct"/>
            <w:vAlign w:val="center"/>
          </w:tcPr>
          <w:p w14:paraId="1873F59A"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33A1DE3A"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63D72345" w14:textId="4418B998" w:rsidR="001E6989" w:rsidRPr="000568B8" w:rsidRDefault="00D0119C"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c>
          <w:tcPr>
            <w:tcW w:w="1192" w:type="pct"/>
            <w:vAlign w:val="center"/>
          </w:tcPr>
          <w:p w14:paraId="4F7103DA"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79476F" w:rsidRPr="000568B8" w14:paraId="5EBB2FEB"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4B61333F" w14:textId="77777777" w:rsidR="001E6989" w:rsidRPr="000568B8" w:rsidRDefault="001E6989" w:rsidP="00427028">
            <w:pPr>
              <w:spacing w:line="288" w:lineRule="auto"/>
              <w:jc w:val="center"/>
              <w:rPr>
                <w:rFonts w:ascii="Times New Roman" w:hAnsi="Times New Roman" w:cs="Times New Roman"/>
                <w:color w:val="000000" w:themeColor="text1"/>
                <w:sz w:val="22"/>
              </w:rPr>
            </w:pPr>
          </w:p>
        </w:tc>
        <w:tc>
          <w:tcPr>
            <w:tcW w:w="813" w:type="pct"/>
            <w:vAlign w:val="center"/>
          </w:tcPr>
          <w:p w14:paraId="6AF7DEC3"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Boztepe</w:t>
            </w:r>
          </w:p>
        </w:tc>
        <w:tc>
          <w:tcPr>
            <w:tcW w:w="880" w:type="pct"/>
            <w:vAlign w:val="center"/>
          </w:tcPr>
          <w:p w14:paraId="4229C7BD"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7E082E3" w14:textId="77777777" w:rsidR="001E6989" w:rsidRPr="000568B8" w:rsidRDefault="001E6989"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c>
          <w:tcPr>
            <w:tcW w:w="761" w:type="pct"/>
            <w:vAlign w:val="center"/>
          </w:tcPr>
          <w:p w14:paraId="5B0A2783" w14:textId="0394D83C" w:rsidR="001E6989" w:rsidRPr="000568B8" w:rsidRDefault="00D0119C"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c>
          <w:tcPr>
            <w:tcW w:w="1192" w:type="pct"/>
            <w:vAlign w:val="center"/>
          </w:tcPr>
          <w:p w14:paraId="2F9ABFC2" w14:textId="77777777" w:rsidR="001E6989" w:rsidRPr="000568B8" w:rsidRDefault="001E6989"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79476F" w:rsidRPr="000568B8" w14:paraId="339FA745" w14:textId="77777777" w:rsidTr="00034C2B">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407" w:type="pct"/>
            <w:vMerge/>
          </w:tcPr>
          <w:p w14:paraId="4E2A3E49" w14:textId="77777777" w:rsidR="001E6989" w:rsidRPr="000568B8" w:rsidRDefault="001E6989" w:rsidP="00427028">
            <w:pPr>
              <w:spacing w:line="288" w:lineRule="auto"/>
              <w:jc w:val="center"/>
              <w:rPr>
                <w:rFonts w:ascii="Times New Roman" w:hAnsi="Times New Roman" w:cs="Times New Roman"/>
                <w:color w:val="000000" w:themeColor="text1"/>
                <w:sz w:val="22"/>
              </w:rPr>
            </w:pPr>
          </w:p>
        </w:tc>
        <w:tc>
          <w:tcPr>
            <w:tcW w:w="813" w:type="pct"/>
            <w:vAlign w:val="center"/>
          </w:tcPr>
          <w:p w14:paraId="45A45049"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Çiçekdağı</w:t>
            </w:r>
          </w:p>
        </w:tc>
        <w:tc>
          <w:tcPr>
            <w:tcW w:w="880" w:type="pct"/>
            <w:vAlign w:val="center"/>
          </w:tcPr>
          <w:p w14:paraId="4BA8CB39"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25892738"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c>
          <w:tcPr>
            <w:tcW w:w="761" w:type="pct"/>
            <w:vAlign w:val="center"/>
          </w:tcPr>
          <w:p w14:paraId="19B25D32"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6AAE1670"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79476F" w:rsidRPr="000568B8" w14:paraId="1E94CC90"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0EE0E114" w14:textId="77777777" w:rsidR="001E6989" w:rsidRPr="000568B8" w:rsidRDefault="001E6989" w:rsidP="00427028">
            <w:pPr>
              <w:spacing w:line="288" w:lineRule="auto"/>
              <w:jc w:val="center"/>
              <w:rPr>
                <w:rFonts w:ascii="Times New Roman" w:hAnsi="Times New Roman" w:cs="Times New Roman"/>
                <w:color w:val="000000" w:themeColor="text1"/>
                <w:sz w:val="22"/>
              </w:rPr>
            </w:pPr>
          </w:p>
        </w:tc>
        <w:tc>
          <w:tcPr>
            <w:tcW w:w="813" w:type="pct"/>
            <w:vAlign w:val="center"/>
          </w:tcPr>
          <w:p w14:paraId="64277C07"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Kaman</w:t>
            </w:r>
          </w:p>
        </w:tc>
        <w:tc>
          <w:tcPr>
            <w:tcW w:w="880" w:type="pct"/>
            <w:vAlign w:val="center"/>
          </w:tcPr>
          <w:p w14:paraId="59CE087C"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5028651F"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38BC3B91"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2845F355" w14:textId="00382B60" w:rsidR="001E6989" w:rsidRPr="000568B8" w:rsidRDefault="00D0119C"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79476F" w:rsidRPr="000568B8" w14:paraId="7B8C761B"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4D786B21" w14:textId="77777777" w:rsidR="001E6989" w:rsidRPr="000568B8" w:rsidRDefault="001E6989" w:rsidP="00427028">
            <w:pPr>
              <w:spacing w:line="288" w:lineRule="auto"/>
              <w:jc w:val="center"/>
              <w:rPr>
                <w:rFonts w:ascii="Times New Roman" w:hAnsi="Times New Roman" w:cs="Times New Roman"/>
                <w:color w:val="000000" w:themeColor="text1"/>
                <w:sz w:val="22"/>
              </w:rPr>
            </w:pPr>
          </w:p>
        </w:tc>
        <w:tc>
          <w:tcPr>
            <w:tcW w:w="813" w:type="pct"/>
            <w:vAlign w:val="center"/>
          </w:tcPr>
          <w:p w14:paraId="1FB2C162"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vAlign w:val="center"/>
          </w:tcPr>
          <w:p w14:paraId="27B191C3"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231B26A"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27967EC6"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538A4BD8" w14:textId="05E4B07C" w:rsidR="001E6989" w:rsidRPr="000568B8" w:rsidRDefault="00D0119C"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79476F" w:rsidRPr="000568B8" w14:paraId="03990EEF" w14:textId="77777777" w:rsidTr="00034C2B">
        <w:trPr>
          <w:trHeight w:val="1133"/>
        </w:trPr>
        <w:tc>
          <w:tcPr>
            <w:cnfStyle w:val="001000000000" w:firstRow="0" w:lastRow="0" w:firstColumn="1" w:lastColumn="0" w:oddVBand="0" w:evenVBand="0" w:oddHBand="0" w:evenHBand="0" w:firstRowFirstColumn="0" w:firstRowLastColumn="0" w:lastRowFirstColumn="0" w:lastRowLastColumn="0"/>
            <w:tcW w:w="407" w:type="pct"/>
            <w:vMerge/>
          </w:tcPr>
          <w:p w14:paraId="569BE570" w14:textId="77777777" w:rsidR="001E6989" w:rsidRPr="000568B8" w:rsidRDefault="001E6989" w:rsidP="00427028">
            <w:pPr>
              <w:spacing w:line="288" w:lineRule="auto"/>
              <w:jc w:val="center"/>
              <w:rPr>
                <w:rFonts w:ascii="Times New Roman" w:hAnsi="Times New Roman" w:cs="Times New Roman"/>
                <w:color w:val="000000" w:themeColor="text1"/>
                <w:sz w:val="22"/>
              </w:rPr>
            </w:pPr>
          </w:p>
        </w:tc>
        <w:tc>
          <w:tcPr>
            <w:tcW w:w="813" w:type="pct"/>
            <w:vAlign w:val="center"/>
          </w:tcPr>
          <w:p w14:paraId="35BDEECD"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Mucur</w:t>
            </w:r>
          </w:p>
        </w:tc>
        <w:tc>
          <w:tcPr>
            <w:tcW w:w="880" w:type="pct"/>
            <w:vAlign w:val="center"/>
          </w:tcPr>
          <w:p w14:paraId="527F04A4"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DE1DD12"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c>
          <w:tcPr>
            <w:tcW w:w="761" w:type="pct"/>
            <w:vAlign w:val="center"/>
          </w:tcPr>
          <w:p w14:paraId="0CEADF0C"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c>
          <w:tcPr>
            <w:tcW w:w="1192" w:type="pct"/>
            <w:vAlign w:val="center"/>
          </w:tcPr>
          <w:p w14:paraId="297B8B3B"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79476F" w:rsidRPr="000568B8" w14:paraId="3BB9E09C"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21DE98A7" w14:textId="77777777" w:rsidR="001E6989" w:rsidRPr="000568B8" w:rsidRDefault="001E6989" w:rsidP="00427028">
            <w:pPr>
              <w:spacing w:line="288" w:lineRule="auto"/>
              <w:jc w:val="center"/>
              <w:rPr>
                <w:rFonts w:ascii="Times New Roman" w:hAnsi="Times New Roman" w:cs="Times New Roman"/>
                <w:color w:val="000000" w:themeColor="text1"/>
              </w:rPr>
            </w:pPr>
            <w:r w:rsidRPr="000568B8">
              <w:rPr>
                <w:rFonts w:ascii="Times New Roman" w:hAnsi="Times New Roman" w:cs="Times New Roman"/>
                <w:color w:val="000000" w:themeColor="text1"/>
                <w:szCs w:val="20"/>
              </w:rPr>
              <w:t>KONYA</w:t>
            </w:r>
          </w:p>
        </w:tc>
        <w:tc>
          <w:tcPr>
            <w:tcW w:w="813" w:type="pct"/>
            <w:vAlign w:val="center"/>
          </w:tcPr>
          <w:p w14:paraId="7393107D" w14:textId="77777777" w:rsidR="001E6989" w:rsidRPr="000568B8" w:rsidRDefault="001E6989"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Meram</w:t>
            </w:r>
          </w:p>
        </w:tc>
        <w:tc>
          <w:tcPr>
            <w:tcW w:w="880" w:type="pct"/>
            <w:vAlign w:val="center"/>
          </w:tcPr>
          <w:p w14:paraId="6BEC72BC" w14:textId="77777777" w:rsidR="001E6989" w:rsidRPr="000568B8" w:rsidRDefault="001E6989"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8FA82B7" w14:textId="77777777" w:rsidR="001E6989" w:rsidRPr="000568B8" w:rsidRDefault="001E6989"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761" w:type="pct"/>
            <w:vAlign w:val="center"/>
          </w:tcPr>
          <w:p w14:paraId="6D75A063" w14:textId="77777777" w:rsidR="001E6989" w:rsidRPr="000568B8" w:rsidRDefault="001E6989"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5496E41C"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 Tarım Dışı Gelir Getirici Faaliyetler</w:t>
            </w:r>
          </w:p>
        </w:tc>
      </w:tr>
      <w:tr w:rsidR="0079476F" w:rsidRPr="000568B8" w14:paraId="714DE21C"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4EAA3BA"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1897F55B"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Selçuklu</w:t>
            </w:r>
          </w:p>
        </w:tc>
        <w:tc>
          <w:tcPr>
            <w:tcW w:w="880" w:type="pct"/>
            <w:vAlign w:val="center"/>
          </w:tcPr>
          <w:p w14:paraId="18AC7549"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2B1C211A"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712EA308"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253159C7"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79476F" w:rsidRPr="000568B8" w14:paraId="57561D07"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3E83C90"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0F684BD6"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Ahırlı</w:t>
            </w:r>
          </w:p>
        </w:tc>
        <w:tc>
          <w:tcPr>
            <w:tcW w:w="880" w:type="pct"/>
            <w:vAlign w:val="center"/>
          </w:tcPr>
          <w:p w14:paraId="2F321D52"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309B9EB1"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5D23C637"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4078049F"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r>
      <w:tr w:rsidR="0079476F" w:rsidRPr="000568B8" w14:paraId="0932F463"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1DA48A82"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4C626575"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Akören</w:t>
            </w:r>
          </w:p>
        </w:tc>
        <w:tc>
          <w:tcPr>
            <w:tcW w:w="880" w:type="pct"/>
            <w:vAlign w:val="center"/>
          </w:tcPr>
          <w:p w14:paraId="75DB173C"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11761EA"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2914376F" w14:textId="77777777" w:rsidR="001E6989" w:rsidRPr="000568B8" w:rsidRDefault="001E6989"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079F66AF" w14:textId="77777777" w:rsidR="001E6989" w:rsidRPr="000568B8" w:rsidRDefault="001E6989"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 Örtü Altı Sebzecilik</w:t>
            </w:r>
          </w:p>
        </w:tc>
      </w:tr>
      <w:tr w:rsidR="0079476F" w:rsidRPr="000568B8" w14:paraId="4E28D891"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02D61EE9"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6B6C72CF"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Akşehir</w:t>
            </w:r>
          </w:p>
        </w:tc>
        <w:tc>
          <w:tcPr>
            <w:tcW w:w="880" w:type="pct"/>
            <w:vAlign w:val="center"/>
          </w:tcPr>
          <w:p w14:paraId="3A7D68D0"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782AB678"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19A721AB"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3BC34B34"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Arıcılık/Tıbbi Aromatik Bitkiler</w:t>
            </w:r>
          </w:p>
        </w:tc>
      </w:tr>
      <w:tr w:rsidR="0079476F" w:rsidRPr="000568B8" w14:paraId="01F1EB35"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100901E1" w14:textId="77777777" w:rsidR="00E24BC0" w:rsidRPr="000568B8" w:rsidRDefault="00E24BC0" w:rsidP="00427028">
            <w:pPr>
              <w:spacing w:line="288" w:lineRule="auto"/>
              <w:jc w:val="center"/>
              <w:rPr>
                <w:rFonts w:ascii="Times New Roman" w:hAnsi="Times New Roman" w:cs="Times New Roman"/>
                <w:color w:val="000000" w:themeColor="text1"/>
              </w:rPr>
            </w:pPr>
          </w:p>
        </w:tc>
        <w:tc>
          <w:tcPr>
            <w:tcW w:w="813" w:type="pct"/>
            <w:vAlign w:val="center"/>
          </w:tcPr>
          <w:p w14:paraId="4499C7FD"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Altınekin</w:t>
            </w:r>
          </w:p>
        </w:tc>
        <w:tc>
          <w:tcPr>
            <w:tcW w:w="880" w:type="pct"/>
            <w:vAlign w:val="center"/>
          </w:tcPr>
          <w:p w14:paraId="5A9A180A"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tc>
        <w:tc>
          <w:tcPr>
            <w:tcW w:w="948" w:type="pct"/>
            <w:vAlign w:val="center"/>
          </w:tcPr>
          <w:p w14:paraId="64991D62"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c>
          <w:tcPr>
            <w:tcW w:w="761" w:type="pct"/>
            <w:vAlign w:val="center"/>
          </w:tcPr>
          <w:p w14:paraId="61092C10" w14:textId="00CB162A" w:rsidR="00E24BC0" w:rsidRPr="000568B8" w:rsidRDefault="00D0119C"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E24BC0" w:rsidRPr="000568B8">
              <w:rPr>
                <w:rFonts w:ascii="Times New Roman" w:hAnsi="Times New Roman" w:cs="Times New Roman"/>
                <w:color w:val="000000" w:themeColor="text1"/>
                <w:szCs w:val="20"/>
              </w:rPr>
              <w:t>Hayvancılık</w:t>
            </w:r>
          </w:p>
        </w:tc>
        <w:tc>
          <w:tcPr>
            <w:tcW w:w="1192" w:type="pct"/>
            <w:vAlign w:val="center"/>
          </w:tcPr>
          <w:p w14:paraId="37EC5E7E"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Aromatik Bitkiler</w:t>
            </w:r>
          </w:p>
        </w:tc>
      </w:tr>
      <w:tr w:rsidR="0079476F" w:rsidRPr="000568B8" w14:paraId="18EC2F01"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8D90527"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78A78C26" w14:textId="77777777" w:rsidR="001E6989" w:rsidRPr="000568B8" w:rsidRDefault="001E6989"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Beyşehir</w:t>
            </w:r>
          </w:p>
        </w:tc>
        <w:tc>
          <w:tcPr>
            <w:tcW w:w="880" w:type="pct"/>
            <w:vAlign w:val="center"/>
          </w:tcPr>
          <w:p w14:paraId="4EB87CA0" w14:textId="77777777" w:rsidR="001E6989" w:rsidRPr="000568B8" w:rsidRDefault="001E6989"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691D27B" w14:textId="77777777" w:rsidR="001E6989" w:rsidRPr="000568B8" w:rsidRDefault="001E6989"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73446FAE" w14:textId="77777777" w:rsidR="001E6989" w:rsidRPr="000568B8" w:rsidRDefault="001E6989"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237D4C7D"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Örtü Altı </w:t>
            </w:r>
            <w:proofErr w:type="gramStart"/>
            <w:r w:rsidRPr="000568B8">
              <w:rPr>
                <w:rFonts w:ascii="Times New Roman" w:hAnsi="Times New Roman" w:cs="Times New Roman"/>
                <w:color w:val="000000" w:themeColor="text1"/>
                <w:szCs w:val="20"/>
              </w:rPr>
              <w:t>Sebzecilik -</w:t>
            </w:r>
            <w:proofErr w:type="gramEnd"/>
            <w:r w:rsidRPr="000568B8">
              <w:rPr>
                <w:rFonts w:ascii="Times New Roman" w:hAnsi="Times New Roman" w:cs="Times New Roman"/>
                <w:color w:val="000000" w:themeColor="text1"/>
                <w:szCs w:val="20"/>
              </w:rPr>
              <w:t xml:space="preserve"> Tarım Dışı Gelir Getirici Faaliyetler</w:t>
            </w:r>
          </w:p>
        </w:tc>
      </w:tr>
      <w:tr w:rsidR="0079476F" w:rsidRPr="000568B8" w14:paraId="5CACCAF7"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7D3F9CD"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5A230F67"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Bozkır</w:t>
            </w:r>
          </w:p>
        </w:tc>
        <w:tc>
          <w:tcPr>
            <w:tcW w:w="880" w:type="pct"/>
            <w:vAlign w:val="center"/>
          </w:tcPr>
          <w:p w14:paraId="0E12CBC5"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22006E2"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21B4B610"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2CB952DE" w14:textId="77777777" w:rsidR="001E6989" w:rsidRPr="000568B8" w:rsidRDefault="001E6989"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Örtü Altı </w:t>
            </w:r>
            <w:proofErr w:type="gramStart"/>
            <w:r w:rsidRPr="000568B8">
              <w:rPr>
                <w:rFonts w:ascii="Times New Roman" w:hAnsi="Times New Roman" w:cs="Times New Roman"/>
                <w:color w:val="000000" w:themeColor="text1"/>
                <w:szCs w:val="20"/>
              </w:rPr>
              <w:t>Sebzecilik -</w:t>
            </w:r>
            <w:proofErr w:type="gramEnd"/>
            <w:r w:rsidRPr="000568B8">
              <w:rPr>
                <w:rFonts w:ascii="Times New Roman" w:hAnsi="Times New Roman" w:cs="Times New Roman"/>
                <w:color w:val="000000" w:themeColor="text1"/>
                <w:szCs w:val="20"/>
              </w:rPr>
              <w:t xml:space="preserve"> Tarım Dışı Gelir Getirici Faaliyetler</w:t>
            </w:r>
          </w:p>
        </w:tc>
      </w:tr>
      <w:tr w:rsidR="0079476F" w:rsidRPr="000568B8" w14:paraId="6174E0F7"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BF34809" w14:textId="77777777" w:rsidR="00E24BC0" w:rsidRPr="000568B8" w:rsidRDefault="00E24BC0" w:rsidP="00427028">
            <w:pPr>
              <w:spacing w:line="288" w:lineRule="auto"/>
              <w:jc w:val="center"/>
              <w:rPr>
                <w:rFonts w:ascii="Times New Roman" w:hAnsi="Times New Roman" w:cs="Times New Roman"/>
                <w:color w:val="000000" w:themeColor="text1"/>
              </w:rPr>
            </w:pPr>
          </w:p>
        </w:tc>
        <w:tc>
          <w:tcPr>
            <w:tcW w:w="813" w:type="pct"/>
            <w:vAlign w:val="center"/>
          </w:tcPr>
          <w:p w14:paraId="6F1F6718" w14:textId="77777777" w:rsidR="00E24BC0" w:rsidRPr="000568B8" w:rsidRDefault="00E24BC0"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Cihanbeyli</w:t>
            </w:r>
          </w:p>
        </w:tc>
        <w:tc>
          <w:tcPr>
            <w:tcW w:w="880" w:type="pct"/>
            <w:vAlign w:val="center"/>
          </w:tcPr>
          <w:p w14:paraId="22C2FE3B" w14:textId="688992A1" w:rsidR="00E24BC0" w:rsidRPr="000568B8" w:rsidRDefault="00D0119C"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E24BC0" w:rsidRPr="000568B8">
              <w:rPr>
                <w:rFonts w:ascii="Times New Roman" w:hAnsi="Times New Roman" w:cs="Times New Roman"/>
                <w:color w:val="000000" w:themeColor="text1"/>
                <w:szCs w:val="20"/>
              </w:rPr>
              <w:t>Hayvancılık</w:t>
            </w:r>
          </w:p>
        </w:tc>
        <w:tc>
          <w:tcPr>
            <w:tcW w:w="948" w:type="pct"/>
            <w:vAlign w:val="center"/>
          </w:tcPr>
          <w:p w14:paraId="2D9FD050" w14:textId="77777777" w:rsidR="00E24BC0" w:rsidRPr="000568B8" w:rsidRDefault="00E24BC0"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67074D59" w14:textId="77777777" w:rsidR="00E24BC0" w:rsidRPr="000568B8" w:rsidRDefault="00E24BC0"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1E2F49B1" w14:textId="77777777" w:rsidR="00E24BC0" w:rsidRPr="000568B8" w:rsidRDefault="00E24BC0"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172AD688" w14:textId="77777777" w:rsidR="00E24BC0" w:rsidRPr="000568B8" w:rsidRDefault="00E24BC0"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r>
      <w:tr w:rsidR="00034C2B" w:rsidRPr="000568B8" w14:paraId="281C357D"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BE76175"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5692BDC3"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Derbent</w:t>
            </w:r>
          </w:p>
        </w:tc>
        <w:tc>
          <w:tcPr>
            <w:tcW w:w="880" w:type="pct"/>
            <w:vAlign w:val="center"/>
          </w:tcPr>
          <w:p w14:paraId="5686D022"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CEB9095"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44164AA4"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1192" w:type="pct"/>
            <w:vAlign w:val="center"/>
          </w:tcPr>
          <w:p w14:paraId="263A5D5B" w14:textId="77777777" w:rsidR="001E6989" w:rsidRPr="000568B8" w:rsidRDefault="001E6989"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 Tarım Dışı Gelir Getirici Faaliyetler</w:t>
            </w:r>
          </w:p>
        </w:tc>
      </w:tr>
      <w:tr w:rsidR="0079476F" w:rsidRPr="000568B8" w14:paraId="46CE6299" w14:textId="77777777" w:rsidTr="00034C2B">
        <w:trPr>
          <w:cnfStyle w:val="000000100000" w:firstRow="0" w:lastRow="0" w:firstColumn="0" w:lastColumn="0" w:oddVBand="0" w:evenVBand="0" w:oddHBand="1" w:evenHBand="0" w:firstRowFirstColumn="0" w:firstRowLastColumn="0" w:lastRowFirstColumn="0" w:lastRowLastColumn="0"/>
          <w:trHeight w:val="1076"/>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D3CD68C" w14:textId="77777777" w:rsidR="00E24BC0" w:rsidRPr="000568B8" w:rsidRDefault="00E24BC0" w:rsidP="00427028">
            <w:pPr>
              <w:spacing w:line="288" w:lineRule="auto"/>
              <w:jc w:val="center"/>
              <w:rPr>
                <w:rFonts w:ascii="Times New Roman" w:hAnsi="Times New Roman" w:cs="Times New Roman"/>
                <w:color w:val="000000" w:themeColor="text1"/>
              </w:rPr>
            </w:pPr>
          </w:p>
        </w:tc>
        <w:tc>
          <w:tcPr>
            <w:tcW w:w="813" w:type="pct"/>
            <w:vAlign w:val="center"/>
          </w:tcPr>
          <w:p w14:paraId="01FFA669" w14:textId="77777777" w:rsidR="00E24BC0" w:rsidRPr="000568B8" w:rsidRDefault="00E24BC0"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Çeltik</w:t>
            </w:r>
          </w:p>
        </w:tc>
        <w:tc>
          <w:tcPr>
            <w:tcW w:w="880" w:type="pct"/>
            <w:vAlign w:val="center"/>
          </w:tcPr>
          <w:p w14:paraId="479FACB0" w14:textId="77777777" w:rsidR="00E24BC0" w:rsidRPr="000568B8" w:rsidRDefault="00E24BC0"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948" w:type="pct"/>
            <w:vAlign w:val="center"/>
          </w:tcPr>
          <w:p w14:paraId="53B0ABAA" w14:textId="77777777" w:rsidR="00E24BC0" w:rsidRPr="000568B8" w:rsidRDefault="00E24BC0"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761" w:type="pct"/>
            <w:vAlign w:val="center"/>
          </w:tcPr>
          <w:p w14:paraId="3BB66D6D" w14:textId="6907E054" w:rsidR="00E24BC0" w:rsidRPr="000568B8" w:rsidRDefault="00D0119C"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E24BC0" w:rsidRPr="000568B8">
              <w:rPr>
                <w:rFonts w:ascii="Times New Roman" w:hAnsi="Times New Roman" w:cs="Times New Roman"/>
                <w:color w:val="000000" w:themeColor="text1"/>
                <w:szCs w:val="20"/>
              </w:rPr>
              <w:t>Hayvancılık</w:t>
            </w:r>
          </w:p>
        </w:tc>
        <w:tc>
          <w:tcPr>
            <w:tcW w:w="1192" w:type="pct"/>
            <w:vAlign w:val="center"/>
          </w:tcPr>
          <w:p w14:paraId="6090D22D" w14:textId="77777777" w:rsidR="00E24BC0" w:rsidRPr="000568B8" w:rsidRDefault="00E24BC0"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2EDBF18C" w14:textId="77777777" w:rsidR="00E24BC0" w:rsidRPr="000568B8" w:rsidRDefault="00E24BC0"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r>
      <w:tr w:rsidR="0079476F" w:rsidRPr="000568B8" w14:paraId="2941468E" w14:textId="77777777" w:rsidTr="00034C2B">
        <w:trPr>
          <w:trHeight w:val="1076"/>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6A96025" w14:textId="77777777" w:rsidR="00E24BC0" w:rsidRPr="000568B8" w:rsidRDefault="00E24BC0" w:rsidP="00427028">
            <w:pPr>
              <w:spacing w:line="288" w:lineRule="auto"/>
              <w:jc w:val="center"/>
              <w:rPr>
                <w:rFonts w:ascii="Times New Roman" w:hAnsi="Times New Roman" w:cs="Times New Roman"/>
                <w:color w:val="000000" w:themeColor="text1"/>
              </w:rPr>
            </w:pPr>
          </w:p>
        </w:tc>
        <w:tc>
          <w:tcPr>
            <w:tcW w:w="813" w:type="pct"/>
            <w:vAlign w:val="center"/>
          </w:tcPr>
          <w:p w14:paraId="5ADA601A" w14:textId="77777777" w:rsidR="00E24BC0" w:rsidRPr="000568B8" w:rsidRDefault="00E24BC0"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Çumra</w:t>
            </w:r>
          </w:p>
        </w:tc>
        <w:tc>
          <w:tcPr>
            <w:tcW w:w="880" w:type="pct"/>
            <w:vAlign w:val="center"/>
          </w:tcPr>
          <w:p w14:paraId="06A5BE9C" w14:textId="7E143A27" w:rsidR="00E24BC0" w:rsidRPr="000568B8" w:rsidRDefault="00D0119C"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E24BC0" w:rsidRPr="000568B8">
              <w:rPr>
                <w:rFonts w:ascii="Times New Roman" w:hAnsi="Times New Roman" w:cs="Times New Roman"/>
                <w:color w:val="000000" w:themeColor="text1"/>
                <w:szCs w:val="20"/>
              </w:rPr>
              <w:t>Hayvancılık</w:t>
            </w:r>
          </w:p>
        </w:tc>
        <w:tc>
          <w:tcPr>
            <w:tcW w:w="948" w:type="pct"/>
            <w:vAlign w:val="center"/>
          </w:tcPr>
          <w:p w14:paraId="1F8E0F23" w14:textId="77777777" w:rsidR="00E24BC0" w:rsidRPr="000568B8" w:rsidRDefault="00E24BC0"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761" w:type="pct"/>
            <w:vAlign w:val="center"/>
          </w:tcPr>
          <w:p w14:paraId="27E7687D" w14:textId="77777777" w:rsidR="00E24BC0" w:rsidRPr="000568B8" w:rsidRDefault="00E24BC0"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73A054C8" w14:textId="77777777" w:rsidR="00E24BC0" w:rsidRPr="000568B8" w:rsidRDefault="00E24BC0"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68E16089" w14:textId="77777777" w:rsidR="00E24BC0" w:rsidRPr="000568B8" w:rsidRDefault="00E24BC0"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r>
      <w:tr w:rsidR="00034C2B" w:rsidRPr="000568B8" w14:paraId="03944822"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483C86CF"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550C8924"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Derebucak</w:t>
            </w:r>
          </w:p>
        </w:tc>
        <w:tc>
          <w:tcPr>
            <w:tcW w:w="880" w:type="pct"/>
            <w:vAlign w:val="center"/>
          </w:tcPr>
          <w:p w14:paraId="5CF61107"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6F82969"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59598240" w14:textId="77777777" w:rsidR="001E6989" w:rsidRPr="000568B8" w:rsidRDefault="001E6989"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59E6BAAC"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 Tarım Dışı Gelir Getirici Faaliyetler</w:t>
            </w:r>
          </w:p>
        </w:tc>
      </w:tr>
      <w:tr w:rsidR="00034C2B" w:rsidRPr="000568B8" w14:paraId="27F45BB6"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A9FE630"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134EB53A"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Doğanhisar</w:t>
            </w:r>
          </w:p>
        </w:tc>
        <w:tc>
          <w:tcPr>
            <w:tcW w:w="880" w:type="pct"/>
            <w:vAlign w:val="center"/>
          </w:tcPr>
          <w:p w14:paraId="4D8B3A3A"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14599D6"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162B8D9F"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1FE4CF60" w14:textId="77777777" w:rsidR="001E6989" w:rsidRPr="000568B8" w:rsidRDefault="001E6989"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 Tarım Dışı Gelir Getirici Faaliyetler</w:t>
            </w:r>
          </w:p>
        </w:tc>
      </w:tr>
      <w:tr w:rsidR="00034C2B" w:rsidRPr="000568B8" w14:paraId="63C2C27E"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46F13AE"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1452EDC1"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Ereğli</w:t>
            </w:r>
          </w:p>
        </w:tc>
        <w:tc>
          <w:tcPr>
            <w:tcW w:w="880" w:type="pct"/>
            <w:vAlign w:val="center"/>
          </w:tcPr>
          <w:p w14:paraId="4C77BC09"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28758495"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3F6BFD67"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2CE537E1"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p w14:paraId="709D75F2"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79476F" w:rsidRPr="000568B8" w14:paraId="3D99F6B5"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41AC4619" w14:textId="77777777" w:rsidR="00E24BC0" w:rsidRPr="000568B8" w:rsidRDefault="00E24BC0" w:rsidP="00427028">
            <w:pPr>
              <w:spacing w:line="288" w:lineRule="auto"/>
              <w:jc w:val="center"/>
              <w:rPr>
                <w:rFonts w:ascii="Times New Roman" w:hAnsi="Times New Roman" w:cs="Times New Roman"/>
                <w:color w:val="000000" w:themeColor="text1"/>
              </w:rPr>
            </w:pPr>
          </w:p>
        </w:tc>
        <w:tc>
          <w:tcPr>
            <w:tcW w:w="813" w:type="pct"/>
            <w:vAlign w:val="center"/>
          </w:tcPr>
          <w:p w14:paraId="0909FD42"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Emirgazi</w:t>
            </w:r>
          </w:p>
        </w:tc>
        <w:tc>
          <w:tcPr>
            <w:tcW w:w="880" w:type="pct"/>
            <w:vAlign w:val="center"/>
          </w:tcPr>
          <w:p w14:paraId="5F458E16" w14:textId="7C23A23F" w:rsidR="00E24BC0" w:rsidRPr="000568B8" w:rsidRDefault="00D0119C"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E24BC0" w:rsidRPr="000568B8">
              <w:rPr>
                <w:rFonts w:ascii="Times New Roman" w:hAnsi="Times New Roman" w:cs="Times New Roman"/>
                <w:color w:val="000000" w:themeColor="text1"/>
                <w:szCs w:val="20"/>
              </w:rPr>
              <w:t>Hayvancılık</w:t>
            </w:r>
          </w:p>
        </w:tc>
        <w:tc>
          <w:tcPr>
            <w:tcW w:w="948" w:type="pct"/>
            <w:vAlign w:val="center"/>
          </w:tcPr>
          <w:p w14:paraId="0A68DC47"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73D7540D"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26C062C5"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r>
      <w:tr w:rsidR="00E073A2" w:rsidRPr="000568B8" w14:paraId="395469B5"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69A611C"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7B8C4377"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Güneysınır</w:t>
            </w:r>
          </w:p>
        </w:tc>
        <w:tc>
          <w:tcPr>
            <w:tcW w:w="880" w:type="pct"/>
            <w:vAlign w:val="center"/>
          </w:tcPr>
          <w:p w14:paraId="4F051355"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10C37B53"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365ED1A8"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6E9DDDD7"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r>
      <w:tr w:rsidR="00E073A2" w:rsidRPr="000568B8" w14:paraId="5385EC7F"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6680E1B"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10F21B58"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Hadim</w:t>
            </w:r>
          </w:p>
        </w:tc>
        <w:tc>
          <w:tcPr>
            <w:tcW w:w="880" w:type="pct"/>
            <w:vAlign w:val="center"/>
          </w:tcPr>
          <w:p w14:paraId="330FCA6C"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7FD567B3"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38F82F65"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243F08CA" w14:textId="77777777" w:rsidR="001E6989" w:rsidRPr="000568B8" w:rsidRDefault="001E6989"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p w14:paraId="2140F1B8"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E073A2" w:rsidRPr="000568B8" w14:paraId="4FB3C75F"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3CE9702"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3783FD85" w14:textId="77777777" w:rsidR="001E6989" w:rsidRPr="000568B8" w:rsidRDefault="001E6989" w:rsidP="00034C2B">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Halkapınar</w:t>
            </w:r>
          </w:p>
        </w:tc>
        <w:tc>
          <w:tcPr>
            <w:tcW w:w="880" w:type="pct"/>
            <w:vAlign w:val="center"/>
          </w:tcPr>
          <w:p w14:paraId="5DA1B054" w14:textId="77777777" w:rsidR="001E6989" w:rsidRPr="000568B8" w:rsidRDefault="001E6989" w:rsidP="00034C2B">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EF67EA1" w14:textId="77777777" w:rsidR="001E6989" w:rsidRPr="000568B8" w:rsidRDefault="001E6989" w:rsidP="00034C2B">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7164A07B" w14:textId="77777777" w:rsidR="001E6989" w:rsidRPr="000568B8" w:rsidRDefault="001E6989" w:rsidP="00034C2B">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1192" w:type="pct"/>
            <w:vAlign w:val="center"/>
          </w:tcPr>
          <w:p w14:paraId="3C6D7F27" w14:textId="315337C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E073A2" w:rsidRPr="000568B8" w14:paraId="58475490"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EF456F0"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3EB7FD58"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Hüyük</w:t>
            </w:r>
          </w:p>
        </w:tc>
        <w:tc>
          <w:tcPr>
            <w:tcW w:w="880" w:type="pct"/>
            <w:vAlign w:val="center"/>
          </w:tcPr>
          <w:p w14:paraId="337EEFBD"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27BFE62D"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07EE0EE3"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52BDD954" w14:textId="77777777" w:rsidR="001E6989" w:rsidRPr="000568B8" w:rsidRDefault="001E6989"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 – Tıbbi Aromatik Bitkiler</w:t>
            </w:r>
          </w:p>
        </w:tc>
      </w:tr>
      <w:tr w:rsidR="00E073A2" w:rsidRPr="000568B8" w14:paraId="5C1E2943"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43840B7A"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3BB92821"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Ilgın</w:t>
            </w:r>
          </w:p>
        </w:tc>
        <w:tc>
          <w:tcPr>
            <w:tcW w:w="880" w:type="pct"/>
            <w:vAlign w:val="center"/>
          </w:tcPr>
          <w:p w14:paraId="4945478A"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1D652E7"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16370C43"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1192" w:type="pct"/>
            <w:vAlign w:val="center"/>
          </w:tcPr>
          <w:p w14:paraId="58DE1D7D"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E24BC0" w:rsidRPr="000568B8" w14:paraId="0A4B8823"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0C21DBEA" w14:textId="77777777" w:rsidR="00E24BC0" w:rsidRPr="000568B8" w:rsidRDefault="00E24BC0" w:rsidP="00427028">
            <w:pPr>
              <w:spacing w:line="288" w:lineRule="auto"/>
              <w:jc w:val="center"/>
              <w:rPr>
                <w:rFonts w:ascii="Times New Roman" w:hAnsi="Times New Roman" w:cs="Times New Roman"/>
                <w:color w:val="000000" w:themeColor="text1"/>
              </w:rPr>
            </w:pPr>
          </w:p>
        </w:tc>
        <w:tc>
          <w:tcPr>
            <w:tcW w:w="813" w:type="pct"/>
            <w:vAlign w:val="center"/>
          </w:tcPr>
          <w:p w14:paraId="09FE5B0E"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Kadınhanı</w:t>
            </w:r>
          </w:p>
        </w:tc>
        <w:tc>
          <w:tcPr>
            <w:tcW w:w="880" w:type="pct"/>
            <w:vAlign w:val="center"/>
          </w:tcPr>
          <w:p w14:paraId="7DF7E0A7"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29726C31"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25AD61A7" w14:textId="6E35E196" w:rsidR="00E24BC0" w:rsidRPr="000568B8" w:rsidRDefault="00D0119C"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E24BC0" w:rsidRPr="000568B8">
              <w:rPr>
                <w:rFonts w:ascii="Times New Roman" w:hAnsi="Times New Roman" w:cs="Times New Roman"/>
                <w:color w:val="000000" w:themeColor="text1"/>
                <w:szCs w:val="20"/>
              </w:rPr>
              <w:t>Hayvancılık</w:t>
            </w:r>
          </w:p>
        </w:tc>
        <w:tc>
          <w:tcPr>
            <w:tcW w:w="1192" w:type="pct"/>
            <w:vAlign w:val="center"/>
          </w:tcPr>
          <w:p w14:paraId="078812F2" w14:textId="77777777" w:rsidR="00E24BC0" w:rsidRPr="000568B8" w:rsidRDefault="00E24BC0"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tc>
      </w:tr>
      <w:tr w:rsidR="0079476F" w:rsidRPr="000568B8" w14:paraId="1F30D1D6"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0EB25F5D" w14:textId="77777777" w:rsidR="00E24BC0" w:rsidRPr="000568B8" w:rsidRDefault="00E24BC0" w:rsidP="00427028">
            <w:pPr>
              <w:spacing w:line="288" w:lineRule="auto"/>
              <w:jc w:val="center"/>
              <w:rPr>
                <w:rFonts w:ascii="Times New Roman" w:hAnsi="Times New Roman" w:cs="Times New Roman"/>
                <w:color w:val="000000" w:themeColor="text1"/>
              </w:rPr>
            </w:pPr>
          </w:p>
        </w:tc>
        <w:tc>
          <w:tcPr>
            <w:tcW w:w="813" w:type="pct"/>
            <w:vAlign w:val="center"/>
          </w:tcPr>
          <w:p w14:paraId="6C01328C" w14:textId="77777777" w:rsidR="00E24BC0" w:rsidRPr="000568B8" w:rsidRDefault="00E24BC0"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Karapınar</w:t>
            </w:r>
          </w:p>
        </w:tc>
        <w:tc>
          <w:tcPr>
            <w:tcW w:w="880" w:type="pct"/>
            <w:vAlign w:val="center"/>
          </w:tcPr>
          <w:p w14:paraId="04FD14CE" w14:textId="6710762C" w:rsidR="00E24BC0" w:rsidRPr="000568B8" w:rsidRDefault="00D0119C"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E24BC0" w:rsidRPr="000568B8">
              <w:rPr>
                <w:rFonts w:ascii="Times New Roman" w:hAnsi="Times New Roman" w:cs="Times New Roman"/>
                <w:color w:val="000000" w:themeColor="text1"/>
                <w:szCs w:val="20"/>
              </w:rPr>
              <w:t>Hayvancılık</w:t>
            </w:r>
          </w:p>
        </w:tc>
        <w:tc>
          <w:tcPr>
            <w:tcW w:w="948" w:type="pct"/>
            <w:vAlign w:val="center"/>
          </w:tcPr>
          <w:p w14:paraId="7C13E4B2" w14:textId="77777777" w:rsidR="00E24BC0" w:rsidRPr="000568B8" w:rsidRDefault="00E24BC0"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223973E8" w14:textId="77777777" w:rsidR="00E24BC0" w:rsidRPr="000568B8" w:rsidRDefault="00E24BC0"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11204CD9" w14:textId="77777777" w:rsidR="00E24BC0" w:rsidRPr="000568B8" w:rsidRDefault="00E24BC0"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tc>
      </w:tr>
      <w:tr w:rsidR="00E24BC0" w:rsidRPr="000568B8" w14:paraId="69A6BCAB"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2EEED0A4" w14:textId="77777777" w:rsidR="00E24BC0" w:rsidRPr="000568B8" w:rsidRDefault="00E24BC0" w:rsidP="00427028">
            <w:pPr>
              <w:spacing w:line="288" w:lineRule="auto"/>
              <w:jc w:val="center"/>
              <w:rPr>
                <w:rFonts w:ascii="Times New Roman" w:hAnsi="Times New Roman" w:cs="Times New Roman"/>
                <w:color w:val="000000" w:themeColor="text1"/>
              </w:rPr>
            </w:pPr>
          </w:p>
        </w:tc>
        <w:tc>
          <w:tcPr>
            <w:tcW w:w="813" w:type="pct"/>
            <w:vAlign w:val="center"/>
          </w:tcPr>
          <w:p w14:paraId="1AC6EB83"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Karatay</w:t>
            </w:r>
          </w:p>
        </w:tc>
        <w:tc>
          <w:tcPr>
            <w:tcW w:w="880" w:type="pct"/>
            <w:vAlign w:val="center"/>
          </w:tcPr>
          <w:p w14:paraId="5C45C273" w14:textId="241C26FD" w:rsidR="00E24BC0" w:rsidRPr="000568B8" w:rsidRDefault="00D0119C"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E24BC0" w:rsidRPr="000568B8">
              <w:rPr>
                <w:rFonts w:ascii="Times New Roman" w:hAnsi="Times New Roman" w:cs="Times New Roman"/>
                <w:color w:val="000000" w:themeColor="text1"/>
                <w:szCs w:val="20"/>
              </w:rPr>
              <w:t>Hayvancılık</w:t>
            </w:r>
          </w:p>
        </w:tc>
        <w:tc>
          <w:tcPr>
            <w:tcW w:w="948" w:type="pct"/>
            <w:vAlign w:val="center"/>
          </w:tcPr>
          <w:p w14:paraId="7B41A904"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20FDE63B"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47762EF0" w14:textId="77777777" w:rsidR="00E24BC0" w:rsidRPr="000568B8" w:rsidRDefault="00E24BC0"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1BF38E4C" w14:textId="77777777" w:rsidR="00E24BC0" w:rsidRPr="000568B8" w:rsidRDefault="00E24BC0"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r>
      <w:tr w:rsidR="00E24BC0" w:rsidRPr="000568B8" w14:paraId="4033A6A6"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CA0DBC4" w14:textId="77777777" w:rsidR="00E24BC0" w:rsidRPr="000568B8" w:rsidRDefault="00E24BC0" w:rsidP="00427028">
            <w:pPr>
              <w:spacing w:line="288" w:lineRule="auto"/>
              <w:jc w:val="center"/>
              <w:rPr>
                <w:rFonts w:ascii="Times New Roman" w:hAnsi="Times New Roman" w:cs="Times New Roman"/>
                <w:color w:val="000000" w:themeColor="text1"/>
              </w:rPr>
            </w:pPr>
          </w:p>
        </w:tc>
        <w:tc>
          <w:tcPr>
            <w:tcW w:w="813" w:type="pct"/>
            <w:vAlign w:val="center"/>
          </w:tcPr>
          <w:p w14:paraId="021BBA69" w14:textId="77777777" w:rsidR="00E24BC0" w:rsidRPr="000568B8" w:rsidRDefault="00E24BC0"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Kulu</w:t>
            </w:r>
          </w:p>
        </w:tc>
        <w:tc>
          <w:tcPr>
            <w:tcW w:w="880" w:type="pct"/>
            <w:vAlign w:val="center"/>
          </w:tcPr>
          <w:p w14:paraId="7CCAF734" w14:textId="77777777" w:rsidR="00E24BC0" w:rsidRPr="000568B8" w:rsidRDefault="00E24BC0"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117A746A" w14:textId="77777777" w:rsidR="00E24BC0" w:rsidRPr="000568B8" w:rsidRDefault="00E24BC0"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761" w:type="pct"/>
            <w:vAlign w:val="center"/>
          </w:tcPr>
          <w:p w14:paraId="21D0CDEB" w14:textId="77777777" w:rsidR="00E24BC0" w:rsidRPr="000568B8" w:rsidRDefault="00E24BC0"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Hayvancılık</w:t>
            </w:r>
          </w:p>
        </w:tc>
        <w:tc>
          <w:tcPr>
            <w:tcW w:w="1192" w:type="pct"/>
            <w:vAlign w:val="center"/>
          </w:tcPr>
          <w:p w14:paraId="627867D1" w14:textId="77777777" w:rsidR="00E24BC0" w:rsidRPr="000568B8" w:rsidRDefault="00E24BC0"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E24BC0" w:rsidRPr="000568B8" w14:paraId="28C442D5"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188D1376" w14:textId="77777777" w:rsidR="00E24BC0" w:rsidRPr="000568B8" w:rsidRDefault="00E24BC0" w:rsidP="00427028">
            <w:pPr>
              <w:spacing w:line="288" w:lineRule="auto"/>
              <w:jc w:val="center"/>
              <w:rPr>
                <w:rFonts w:ascii="Times New Roman" w:hAnsi="Times New Roman" w:cs="Times New Roman"/>
                <w:color w:val="000000" w:themeColor="text1"/>
              </w:rPr>
            </w:pPr>
          </w:p>
        </w:tc>
        <w:tc>
          <w:tcPr>
            <w:tcW w:w="813" w:type="pct"/>
            <w:vAlign w:val="center"/>
          </w:tcPr>
          <w:p w14:paraId="77305195"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Sarayönü</w:t>
            </w:r>
          </w:p>
        </w:tc>
        <w:tc>
          <w:tcPr>
            <w:tcW w:w="880" w:type="pct"/>
            <w:vAlign w:val="center"/>
          </w:tcPr>
          <w:p w14:paraId="13B6B86B" w14:textId="7D927403" w:rsidR="00E24BC0" w:rsidRPr="000568B8" w:rsidRDefault="00D0119C"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F251AC" w:rsidRPr="000568B8">
              <w:rPr>
                <w:rFonts w:ascii="Times New Roman" w:hAnsi="Times New Roman" w:cs="Times New Roman"/>
                <w:color w:val="000000" w:themeColor="text1"/>
                <w:szCs w:val="20"/>
              </w:rPr>
              <w:t>Hayvancılık</w:t>
            </w:r>
          </w:p>
        </w:tc>
        <w:tc>
          <w:tcPr>
            <w:tcW w:w="948" w:type="pct"/>
            <w:vAlign w:val="center"/>
          </w:tcPr>
          <w:p w14:paraId="63CD9AF0"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61BDE09F" w14:textId="77777777" w:rsidR="00E24BC0" w:rsidRPr="000568B8" w:rsidRDefault="00E24BC0"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4C5F2221" w14:textId="77777777" w:rsidR="00E24BC0" w:rsidRPr="000568B8" w:rsidRDefault="00E24BC0"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78AD3B2E" w14:textId="77777777" w:rsidR="00E24BC0" w:rsidRPr="000568B8" w:rsidRDefault="00E24BC0"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r>
      <w:tr w:rsidR="00034C2B" w:rsidRPr="000568B8" w14:paraId="580F0349"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0C44A73F"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40D0C266"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Seydişehir</w:t>
            </w:r>
          </w:p>
        </w:tc>
        <w:tc>
          <w:tcPr>
            <w:tcW w:w="880" w:type="pct"/>
            <w:vAlign w:val="center"/>
          </w:tcPr>
          <w:p w14:paraId="23BEAAD5"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64AC76CF" w14:textId="77777777" w:rsidR="001E6989" w:rsidRPr="000568B8" w:rsidRDefault="001E6989"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4756BD56" w14:textId="77777777" w:rsidR="001E6989" w:rsidRPr="000568B8" w:rsidRDefault="00161F66"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65AA79C9" w14:textId="77777777" w:rsidR="001E6989" w:rsidRPr="000568B8" w:rsidRDefault="001E6989"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r>
      <w:tr w:rsidR="00034C2B" w:rsidRPr="000568B8" w14:paraId="3AAC64DE"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52FDFD9B" w14:textId="77777777" w:rsidR="001E6989" w:rsidRPr="000568B8" w:rsidRDefault="001E6989" w:rsidP="00427028">
            <w:pPr>
              <w:spacing w:line="288" w:lineRule="auto"/>
              <w:jc w:val="center"/>
              <w:rPr>
                <w:rFonts w:ascii="Times New Roman" w:hAnsi="Times New Roman" w:cs="Times New Roman"/>
                <w:color w:val="000000" w:themeColor="text1"/>
              </w:rPr>
            </w:pPr>
          </w:p>
        </w:tc>
        <w:tc>
          <w:tcPr>
            <w:tcW w:w="813" w:type="pct"/>
            <w:vAlign w:val="center"/>
          </w:tcPr>
          <w:p w14:paraId="74F70756"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Taşkent</w:t>
            </w:r>
          </w:p>
        </w:tc>
        <w:tc>
          <w:tcPr>
            <w:tcW w:w="880" w:type="pct"/>
            <w:vAlign w:val="center"/>
          </w:tcPr>
          <w:p w14:paraId="43E15AE3" w14:textId="77777777" w:rsidR="001E6989" w:rsidRPr="000568B8" w:rsidRDefault="001E6989"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37689EFE" w14:textId="77777777" w:rsidR="001E6989" w:rsidRPr="000568B8" w:rsidRDefault="001E6989"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43A838A9" w14:textId="77777777" w:rsidR="001E6989" w:rsidRPr="000568B8" w:rsidRDefault="001E6989" w:rsidP="00034C2B">
            <w:pPr>
              <w:spacing w:before="48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279282B0" w14:textId="77777777" w:rsidR="001E6989" w:rsidRPr="000568B8" w:rsidRDefault="001E6989"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 Tarım Dışı Gelir Getirici Faaliyetler</w:t>
            </w:r>
          </w:p>
        </w:tc>
      </w:tr>
      <w:tr w:rsidR="00F251AC" w:rsidRPr="000568B8" w14:paraId="3FA4D848"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02A664B4" w14:textId="77777777" w:rsidR="00F251AC" w:rsidRPr="000568B8" w:rsidRDefault="00F251AC" w:rsidP="00F251AC">
            <w:pPr>
              <w:spacing w:line="288" w:lineRule="auto"/>
              <w:jc w:val="center"/>
              <w:rPr>
                <w:rFonts w:ascii="Times New Roman" w:hAnsi="Times New Roman" w:cs="Times New Roman"/>
                <w:color w:val="000000" w:themeColor="text1"/>
              </w:rPr>
            </w:pPr>
          </w:p>
        </w:tc>
        <w:tc>
          <w:tcPr>
            <w:tcW w:w="813" w:type="pct"/>
            <w:vAlign w:val="center"/>
          </w:tcPr>
          <w:p w14:paraId="44720EE1" w14:textId="77777777" w:rsidR="00F251AC" w:rsidRPr="000568B8" w:rsidRDefault="00F251AC"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Tuzlukçu</w:t>
            </w:r>
          </w:p>
        </w:tc>
        <w:tc>
          <w:tcPr>
            <w:tcW w:w="880" w:type="pct"/>
            <w:vAlign w:val="center"/>
          </w:tcPr>
          <w:p w14:paraId="66B19E23" w14:textId="77777777" w:rsidR="00F251AC" w:rsidRPr="000568B8" w:rsidRDefault="00F251AC"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948" w:type="pct"/>
            <w:vAlign w:val="center"/>
          </w:tcPr>
          <w:p w14:paraId="470C91BC" w14:textId="2EEAC9CF" w:rsidR="00F251AC" w:rsidRPr="000568B8" w:rsidRDefault="00D0119C"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F251AC" w:rsidRPr="000568B8">
              <w:rPr>
                <w:rFonts w:ascii="Times New Roman" w:hAnsi="Times New Roman" w:cs="Times New Roman"/>
                <w:color w:val="000000" w:themeColor="text1"/>
                <w:szCs w:val="20"/>
              </w:rPr>
              <w:t>Hayvancılık</w:t>
            </w:r>
          </w:p>
        </w:tc>
        <w:tc>
          <w:tcPr>
            <w:tcW w:w="761" w:type="pct"/>
            <w:vAlign w:val="center"/>
          </w:tcPr>
          <w:p w14:paraId="483FBE26" w14:textId="77777777" w:rsidR="00F251AC" w:rsidRPr="000568B8" w:rsidRDefault="00F251AC"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tc>
        <w:tc>
          <w:tcPr>
            <w:tcW w:w="1192" w:type="pct"/>
            <w:vAlign w:val="center"/>
          </w:tcPr>
          <w:p w14:paraId="506EA460" w14:textId="77777777" w:rsidR="00F251AC" w:rsidRPr="000568B8" w:rsidRDefault="00F251AC"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034C2B" w:rsidRPr="000568B8" w14:paraId="5A121918"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20A2117" w14:textId="77777777" w:rsidR="00F251AC" w:rsidRPr="000568B8" w:rsidRDefault="00F251AC" w:rsidP="00F251AC">
            <w:pPr>
              <w:spacing w:line="288" w:lineRule="auto"/>
              <w:jc w:val="center"/>
              <w:rPr>
                <w:rFonts w:ascii="Times New Roman" w:hAnsi="Times New Roman" w:cs="Times New Roman"/>
                <w:color w:val="000000" w:themeColor="text1"/>
              </w:rPr>
            </w:pPr>
          </w:p>
        </w:tc>
        <w:tc>
          <w:tcPr>
            <w:tcW w:w="813" w:type="pct"/>
            <w:vAlign w:val="center"/>
          </w:tcPr>
          <w:p w14:paraId="49A44E84" w14:textId="77777777" w:rsidR="00F251AC" w:rsidRPr="000568B8" w:rsidRDefault="00F251AC"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Yalıhüyük</w:t>
            </w:r>
          </w:p>
        </w:tc>
        <w:tc>
          <w:tcPr>
            <w:tcW w:w="880" w:type="pct"/>
            <w:vAlign w:val="center"/>
          </w:tcPr>
          <w:p w14:paraId="3F64EBA7" w14:textId="77777777" w:rsidR="00F251AC" w:rsidRPr="000568B8" w:rsidRDefault="00F251AC"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948" w:type="pct"/>
            <w:vAlign w:val="center"/>
          </w:tcPr>
          <w:p w14:paraId="1DB14D5F" w14:textId="77777777" w:rsidR="00F251AC" w:rsidRPr="000568B8" w:rsidRDefault="00F251AC"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761" w:type="pct"/>
            <w:vAlign w:val="center"/>
          </w:tcPr>
          <w:p w14:paraId="35F1F7F9" w14:textId="77777777" w:rsidR="00F251AC" w:rsidRPr="000568B8" w:rsidRDefault="00F251AC"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1EC2E9B8" w14:textId="77777777" w:rsidR="00F251AC" w:rsidRPr="000568B8" w:rsidRDefault="00F251AC"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p w14:paraId="368CFEA7" w14:textId="77777777" w:rsidR="00F251AC" w:rsidRPr="000568B8" w:rsidRDefault="00F251AC"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r>
      <w:tr w:rsidR="0079476F" w:rsidRPr="000568B8" w14:paraId="7C2FFE5E"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textDirection w:val="btLr"/>
          </w:tcPr>
          <w:p w14:paraId="0359920D" w14:textId="77777777" w:rsidR="00F251AC" w:rsidRPr="000568B8" w:rsidRDefault="00F251AC" w:rsidP="00F251AC">
            <w:pPr>
              <w:spacing w:line="288" w:lineRule="auto"/>
              <w:jc w:val="center"/>
              <w:rPr>
                <w:rFonts w:ascii="Times New Roman" w:hAnsi="Times New Roman" w:cs="Times New Roman"/>
                <w:color w:val="000000" w:themeColor="text1"/>
              </w:rPr>
            </w:pPr>
          </w:p>
        </w:tc>
        <w:tc>
          <w:tcPr>
            <w:tcW w:w="813" w:type="pct"/>
            <w:vAlign w:val="center"/>
          </w:tcPr>
          <w:p w14:paraId="1E44B885" w14:textId="77777777" w:rsidR="00F251AC" w:rsidRPr="000568B8" w:rsidRDefault="00F251AC"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Yunak</w:t>
            </w:r>
          </w:p>
        </w:tc>
        <w:tc>
          <w:tcPr>
            <w:tcW w:w="880" w:type="pct"/>
            <w:vAlign w:val="center"/>
          </w:tcPr>
          <w:p w14:paraId="4D6777D8" w14:textId="77777777" w:rsidR="00F251AC" w:rsidRPr="000568B8" w:rsidRDefault="00F251AC"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Ürün dağıtım kanalları ve işleme tesisi</w:t>
            </w:r>
          </w:p>
          <w:p w14:paraId="156D75C9" w14:textId="77777777" w:rsidR="00F251AC" w:rsidRPr="000568B8" w:rsidRDefault="00F251AC"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Örgüt yapısının güçlendirilmesi</w:t>
            </w:r>
          </w:p>
        </w:tc>
        <w:tc>
          <w:tcPr>
            <w:tcW w:w="948" w:type="pct"/>
            <w:vAlign w:val="center"/>
          </w:tcPr>
          <w:p w14:paraId="234C4B1B" w14:textId="767984DB" w:rsidR="00F251AC" w:rsidRPr="000568B8" w:rsidRDefault="00D0119C"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 xml:space="preserve">Küçükbaş </w:t>
            </w:r>
            <w:r w:rsidR="00F251AC" w:rsidRPr="000568B8">
              <w:rPr>
                <w:rFonts w:ascii="Times New Roman" w:hAnsi="Times New Roman" w:cs="Times New Roman"/>
                <w:color w:val="000000" w:themeColor="text1"/>
                <w:szCs w:val="20"/>
              </w:rPr>
              <w:t>Hayvancılık</w:t>
            </w:r>
          </w:p>
        </w:tc>
        <w:tc>
          <w:tcPr>
            <w:tcW w:w="761" w:type="pct"/>
            <w:vAlign w:val="center"/>
          </w:tcPr>
          <w:p w14:paraId="40EA0F4B" w14:textId="77777777" w:rsidR="00F251AC" w:rsidRPr="000568B8" w:rsidRDefault="00E073A2"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Tıbbi-Aromatik Bitkiler</w:t>
            </w:r>
          </w:p>
        </w:tc>
        <w:tc>
          <w:tcPr>
            <w:tcW w:w="1192" w:type="pct"/>
            <w:vAlign w:val="center"/>
          </w:tcPr>
          <w:p w14:paraId="6E598AD5" w14:textId="608F8E04" w:rsidR="00F251AC" w:rsidRPr="000568B8" w:rsidRDefault="00333827"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E073A2" w:rsidRPr="000568B8" w14:paraId="6ABF10FE" w14:textId="77777777" w:rsidTr="00034C2B">
        <w:trPr>
          <w:trHeight w:val="1066"/>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583E590E" w14:textId="77777777" w:rsidR="00E073A2" w:rsidRPr="000568B8" w:rsidRDefault="00E073A2" w:rsidP="00F251AC">
            <w:pPr>
              <w:spacing w:line="288" w:lineRule="auto"/>
              <w:jc w:val="center"/>
              <w:rPr>
                <w:rFonts w:ascii="Times New Roman" w:hAnsi="Times New Roman" w:cs="Times New Roman"/>
                <w:b w:val="0"/>
                <w:bCs w:val="0"/>
                <w:color w:val="000000" w:themeColor="text1"/>
              </w:rPr>
            </w:pPr>
            <w:r w:rsidRPr="000568B8">
              <w:rPr>
                <w:rFonts w:ascii="Times New Roman" w:hAnsi="Times New Roman" w:cs="Times New Roman"/>
                <w:color w:val="000000" w:themeColor="text1"/>
                <w:sz w:val="22"/>
              </w:rPr>
              <w:t>NEVŞEHİR</w:t>
            </w:r>
          </w:p>
          <w:p w14:paraId="6AEB4021" w14:textId="77777777" w:rsidR="00E073A2" w:rsidRPr="000568B8" w:rsidRDefault="00E073A2" w:rsidP="00F251AC">
            <w:pPr>
              <w:spacing w:line="288" w:lineRule="auto"/>
              <w:jc w:val="center"/>
              <w:rPr>
                <w:rFonts w:ascii="Times New Roman" w:hAnsi="Times New Roman" w:cs="Times New Roman"/>
                <w:color w:val="000000" w:themeColor="text1"/>
              </w:rPr>
            </w:pPr>
          </w:p>
        </w:tc>
        <w:tc>
          <w:tcPr>
            <w:tcW w:w="813" w:type="pct"/>
            <w:vAlign w:val="center"/>
          </w:tcPr>
          <w:p w14:paraId="5E082E38" w14:textId="77777777" w:rsidR="00E073A2" w:rsidRPr="000568B8" w:rsidRDefault="00E073A2"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Acıgöl</w:t>
            </w:r>
          </w:p>
        </w:tc>
        <w:tc>
          <w:tcPr>
            <w:tcW w:w="880" w:type="pct"/>
            <w:vAlign w:val="center"/>
          </w:tcPr>
          <w:p w14:paraId="7AE1FA79" w14:textId="77777777" w:rsidR="00E073A2" w:rsidRPr="000568B8" w:rsidRDefault="00E073A2"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4A52F5E2" w14:textId="77777777" w:rsidR="00E073A2" w:rsidRPr="000568B8" w:rsidRDefault="00E073A2"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6BAFB7BD" w14:textId="77777777" w:rsidR="00E073A2" w:rsidRPr="000568B8" w:rsidRDefault="00E073A2"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4F28C94B"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r>
      <w:tr w:rsidR="00E073A2" w:rsidRPr="000568B8" w14:paraId="2F81965B"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3EFBDCCE" w14:textId="77777777" w:rsidR="00E073A2" w:rsidRPr="000568B8" w:rsidRDefault="00E073A2" w:rsidP="00F251AC">
            <w:pPr>
              <w:spacing w:line="288" w:lineRule="auto"/>
              <w:jc w:val="center"/>
              <w:rPr>
                <w:rFonts w:ascii="Times New Roman" w:hAnsi="Times New Roman" w:cs="Times New Roman"/>
                <w:color w:val="000000" w:themeColor="text1"/>
                <w:sz w:val="22"/>
              </w:rPr>
            </w:pPr>
          </w:p>
        </w:tc>
        <w:tc>
          <w:tcPr>
            <w:tcW w:w="813" w:type="pct"/>
            <w:vAlign w:val="center"/>
          </w:tcPr>
          <w:p w14:paraId="5F52A054"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Avanos</w:t>
            </w:r>
          </w:p>
        </w:tc>
        <w:tc>
          <w:tcPr>
            <w:tcW w:w="880" w:type="pct"/>
            <w:vAlign w:val="center"/>
          </w:tcPr>
          <w:p w14:paraId="7FDD9A04"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948" w:type="pct"/>
            <w:vAlign w:val="center"/>
          </w:tcPr>
          <w:p w14:paraId="736A940B"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5ABE6F4B"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1192" w:type="pct"/>
            <w:vAlign w:val="center"/>
          </w:tcPr>
          <w:p w14:paraId="56C06F7B"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Tarım dışı gelir getirici faaliyetler</w:t>
            </w:r>
          </w:p>
        </w:tc>
      </w:tr>
      <w:tr w:rsidR="00E073A2" w:rsidRPr="000568B8" w14:paraId="3C56ADB4"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1971DE47"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40690CA1"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Derinkuyu</w:t>
            </w:r>
          </w:p>
        </w:tc>
        <w:tc>
          <w:tcPr>
            <w:tcW w:w="880" w:type="pct"/>
            <w:vAlign w:val="center"/>
          </w:tcPr>
          <w:p w14:paraId="1916573B"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948" w:type="pct"/>
            <w:vAlign w:val="center"/>
          </w:tcPr>
          <w:p w14:paraId="091D24A4" w14:textId="77777777" w:rsidR="00E073A2" w:rsidRPr="000568B8" w:rsidRDefault="00E073A2"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3E134F84"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c>
          <w:tcPr>
            <w:tcW w:w="1192" w:type="pct"/>
            <w:vAlign w:val="center"/>
          </w:tcPr>
          <w:p w14:paraId="05DE4DAE"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r>
      <w:tr w:rsidR="00E073A2" w:rsidRPr="000568B8" w14:paraId="29C98331"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6452B3A5"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53C2B84D"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Gülşehir</w:t>
            </w:r>
          </w:p>
        </w:tc>
        <w:tc>
          <w:tcPr>
            <w:tcW w:w="880" w:type="pct"/>
            <w:vAlign w:val="center"/>
          </w:tcPr>
          <w:p w14:paraId="7025495F"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17CB4D3"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0831F17A" w14:textId="77777777" w:rsidR="00E073A2" w:rsidRPr="000568B8" w:rsidRDefault="00E073A2"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7F097B3B"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E073A2" w:rsidRPr="000568B8" w14:paraId="62C83378"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32BAB2E9"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3F6E72C1"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Hacıbektaş</w:t>
            </w:r>
          </w:p>
        </w:tc>
        <w:tc>
          <w:tcPr>
            <w:tcW w:w="880" w:type="pct"/>
            <w:vAlign w:val="center"/>
          </w:tcPr>
          <w:p w14:paraId="0B35355A"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34C6C01"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75D81F94"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c>
          <w:tcPr>
            <w:tcW w:w="1192" w:type="pct"/>
            <w:vAlign w:val="center"/>
          </w:tcPr>
          <w:p w14:paraId="7F4059F6"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r>
      <w:tr w:rsidR="00E073A2" w:rsidRPr="000568B8" w14:paraId="6A148CD1"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356B5B3C"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7297E210"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Kozaklı</w:t>
            </w:r>
          </w:p>
        </w:tc>
        <w:tc>
          <w:tcPr>
            <w:tcW w:w="880" w:type="pct"/>
            <w:vAlign w:val="center"/>
          </w:tcPr>
          <w:p w14:paraId="47C874C7"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034BE99"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3280D849"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13F64728"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E073A2" w:rsidRPr="000568B8" w14:paraId="1469E38D"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316B0C1D"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72BC745F"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vAlign w:val="center"/>
          </w:tcPr>
          <w:p w14:paraId="42C9576C"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412BAE44"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43C92CFC"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17CFA7ED"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E073A2" w:rsidRPr="000568B8" w14:paraId="57D6E877"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3D4B5165"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0D7E59E0"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Ürgüp</w:t>
            </w:r>
          </w:p>
        </w:tc>
        <w:tc>
          <w:tcPr>
            <w:tcW w:w="880" w:type="pct"/>
            <w:vAlign w:val="center"/>
          </w:tcPr>
          <w:p w14:paraId="434A931B"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1EFA5D82" w14:textId="77777777" w:rsidR="00E073A2" w:rsidRPr="000568B8" w:rsidRDefault="00E073A2"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c>
          <w:tcPr>
            <w:tcW w:w="761" w:type="pct"/>
            <w:vAlign w:val="center"/>
          </w:tcPr>
          <w:p w14:paraId="05E210E2"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1192" w:type="pct"/>
            <w:vAlign w:val="center"/>
          </w:tcPr>
          <w:p w14:paraId="4CAE5A9C"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E073A2" w:rsidRPr="000568B8" w14:paraId="48BF874E" w14:textId="77777777" w:rsidTr="00034C2B">
        <w:trPr>
          <w:trHeight w:val="55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6AA0F63E"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3C13A0A2"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vAlign w:val="center"/>
          </w:tcPr>
          <w:p w14:paraId="58064735"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03E6ACBA"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437D0156"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1192" w:type="pct"/>
            <w:vAlign w:val="center"/>
          </w:tcPr>
          <w:p w14:paraId="2DA908B3"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E073A2" w:rsidRPr="000568B8" w14:paraId="3DA23AA3" w14:textId="77777777" w:rsidTr="00034C2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76B691BA" w14:textId="77777777" w:rsidR="00E073A2" w:rsidRPr="000568B8" w:rsidRDefault="00E073A2" w:rsidP="00F251AC">
            <w:pPr>
              <w:spacing w:line="288" w:lineRule="auto"/>
              <w:jc w:val="center"/>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NİĞDE</w:t>
            </w:r>
          </w:p>
          <w:p w14:paraId="550176F8" w14:textId="77777777" w:rsidR="00E073A2" w:rsidRPr="000568B8" w:rsidRDefault="00E073A2" w:rsidP="00F251AC">
            <w:pPr>
              <w:spacing w:line="288" w:lineRule="auto"/>
              <w:jc w:val="center"/>
              <w:rPr>
                <w:rFonts w:ascii="Times New Roman" w:hAnsi="Times New Roman" w:cs="Times New Roman"/>
                <w:color w:val="000000" w:themeColor="text1"/>
                <w:szCs w:val="20"/>
              </w:rPr>
            </w:pPr>
          </w:p>
        </w:tc>
        <w:tc>
          <w:tcPr>
            <w:tcW w:w="813" w:type="pct"/>
            <w:vAlign w:val="center"/>
          </w:tcPr>
          <w:p w14:paraId="343DDF3D"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Altunhisar</w:t>
            </w:r>
          </w:p>
        </w:tc>
        <w:tc>
          <w:tcPr>
            <w:tcW w:w="880" w:type="pct"/>
            <w:vAlign w:val="center"/>
          </w:tcPr>
          <w:p w14:paraId="44A9E427"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44A28076"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292715F8"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5B82A289"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Arıcılık/Organik Tarım</w:t>
            </w:r>
          </w:p>
        </w:tc>
      </w:tr>
      <w:tr w:rsidR="00E073A2" w:rsidRPr="000568B8" w14:paraId="7624BD68" w14:textId="77777777" w:rsidTr="00034C2B">
        <w:trPr>
          <w:trHeight w:val="46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13B04307" w14:textId="77777777" w:rsidR="00E073A2" w:rsidRPr="000568B8" w:rsidRDefault="00E073A2" w:rsidP="00F251AC">
            <w:pPr>
              <w:spacing w:line="288" w:lineRule="auto"/>
              <w:jc w:val="center"/>
              <w:rPr>
                <w:rFonts w:ascii="Times New Roman" w:hAnsi="Times New Roman" w:cs="Times New Roman"/>
                <w:color w:val="000000" w:themeColor="text1"/>
                <w:szCs w:val="20"/>
              </w:rPr>
            </w:pPr>
          </w:p>
        </w:tc>
        <w:tc>
          <w:tcPr>
            <w:tcW w:w="813" w:type="pct"/>
            <w:vAlign w:val="center"/>
          </w:tcPr>
          <w:p w14:paraId="6C0825C7" w14:textId="77777777" w:rsidR="00E073A2" w:rsidRPr="000568B8" w:rsidRDefault="00E073A2"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Bor</w:t>
            </w:r>
          </w:p>
        </w:tc>
        <w:tc>
          <w:tcPr>
            <w:tcW w:w="880" w:type="pct"/>
            <w:vAlign w:val="center"/>
          </w:tcPr>
          <w:p w14:paraId="0F9E3304" w14:textId="77777777" w:rsidR="00E073A2" w:rsidRPr="000568B8" w:rsidRDefault="00E073A2"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4317CD56" w14:textId="77777777" w:rsidR="00E073A2" w:rsidRPr="000568B8" w:rsidRDefault="00E073A2"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032D2E84"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w:t>
            </w:r>
          </w:p>
        </w:tc>
        <w:tc>
          <w:tcPr>
            <w:tcW w:w="1192" w:type="pct"/>
            <w:vAlign w:val="center"/>
          </w:tcPr>
          <w:p w14:paraId="775E425C"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E073A2" w:rsidRPr="000568B8" w14:paraId="613BD2C3" w14:textId="77777777" w:rsidTr="00034C2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7A83249B" w14:textId="77777777" w:rsidR="00E073A2" w:rsidRPr="000568B8" w:rsidRDefault="00E073A2" w:rsidP="00F251AC">
            <w:pPr>
              <w:spacing w:line="288" w:lineRule="auto"/>
              <w:jc w:val="center"/>
              <w:rPr>
                <w:rFonts w:ascii="Times New Roman" w:hAnsi="Times New Roman" w:cs="Times New Roman"/>
                <w:color w:val="000000" w:themeColor="text1"/>
                <w:szCs w:val="20"/>
              </w:rPr>
            </w:pPr>
          </w:p>
        </w:tc>
        <w:tc>
          <w:tcPr>
            <w:tcW w:w="813" w:type="pct"/>
            <w:vAlign w:val="center"/>
          </w:tcPr>
          <w:p w14:paraId="142048D2"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Çamardı</w:t>
            </w:r>
          </w:p>
        </w:tc>
        <w:tc>
          <w:tcPr>
            <w:tcW w:w="880" w:type="pct"/>
            <w:vAlign w:val="center"/>
          </w:tcPr>
          <w:p w14:paraId="3596532B"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630158E8"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45BCB6A4"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73B77CCE"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E073A2" w:rsidRPr="000568B8" w14:paraId="6BA0704B" w14:textId="77777777" w:rsidTr="00034C2B">
        <w:trPr>
          <w:trHeight w:val="46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4F115A48" w14:textId="77777777" w:rsidR="00E073A2" w:rsidRPr="000568B8" w:rsidRDefault="00E073A2" w:rsidP="00F251AC">
            <w:pPr>
              <w:spacing w:line="288" w:lineRule="auto"/>
              <w:jc w:val="center"/>
              <w:rPr>
                <w:rFonts w:ascii="Times New Roman" w:hAnsi="Times New Roman" w:cs="Times New Roman"/>
                <w:color w:val="000000" w:themeColor="text1"/>
                <w:szCs w:val="20"/>
              </w:rPr>
            </w:pPr>
          </w:p>
        </w:tc>
        <w:tc>
          <w:tcPr>
            <w:tcW w:w="813" w:type="pct"/>
            <w:vAlign w:val="center"/>
          </w:tcPr>
          <w:p w14:paraId="67C15505" w14:textId="77777777" w:rsidR="00E073A2" w:rsidRPr="000568B8" w:rsidRDefault="00E073A2"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Çiftlik</w:t>
            </w:r>
          </w:p>
        </w:tc>
        <w:tc>
          <w:tcPr>
            <w:tcW w:w="880" w:type="pct"/>
            <w:vAlign w:val="center"/>
          </w:tcPr>
          <w:p w14:paraId="7EE78AFC" w14:textId="77777777" w:rsidR="00E073A2" w:rsidRPr="000568B8" w:rsidRDefault="00E073A2"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3CBF483"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12700EF3"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6FFA2D15" w14:textId="77777777" w:rsidR="00E073A2" w:rsidRPr="000568B8" w:rsidRDefault="00E073A2"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Hayvancılık/Organik Tarım</w:t>
            </w:r>
          </w:p>
        </w:tc>
      </w:tr>
      <w:tr w:rsidR="00E073A2" w:rsidRPr="000568B8" w14:paraId="1E5847DC" w14:textId="77777777" w:rsidTr="00034C2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0500DC38" w14:textId="77777777" w:rsidR="00E073A2" w:rsidRPr="000568B8" w:rsidRDefault="00E073A2" w:rsidP="00F251AC">
            <w:pPr>
              <w:spacing w:line="288" w:lineRule="auto"/>
              <w:jc w:val="center"/>
              <w:rPr>
                <w:rFonts w:ascii="Times New Roman" w:hAnsi="Times New Roman" w:cs="Times New Roman"/>
                <w:color w:val="000000" w:themeColor="text1"/>
                <w:szCs w:val="20"/>
              </w:rPr>
            </w:pPr>
          </w:p>
        </w:tc>
        <w:tc>
          <w:tcPr>
            <w:tcW w:w="813" w:type="pct"/>
            <w:vAlign w:val="center"/>
          </w:tcPr>
          <w:p w14:paraId="0D0D0446" w14:textId="77777777" w:rsidR="00E073A2" w:rsidRPr="000568B8" w:rsidRDefault="00E073A2" w:rsidP="00034C2B">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Ulukışla</w:t>
            </w:r>
          </w:p>
        </w:tc>
        <w:tc>
          <w:tcPr>
            <w:tcW w:w="880" w:type="pct"/>
            <w:vAlign w:val="center"/>
          </w:tcPr>
          <w:p w14:paraId="4769A02F" w14:textId="77777777" w:rsidR="00E073A2" w:rsidRPr="000568B8" w:rsidRDefault="00E073A2" w:rsidP="00034C2B">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3A33121A" w14:textId="77777777" w:rsidR="00E073A2" w:rsidRPr="000568B8" w:rsidRDefault="00E073A2" w:rsidP="00034C2B">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544A3FEB" w14:textId="77777777" w:rsidR="00E073A2" w:rsidRPr="000568B8" w:rsidRDefault="00E073A2" w:rsidP="00034C2B">
            <w:pPr>
              <w:spacing w:before="48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3F82F75C" w14:textId="77777777" w:rsidR="00E073A2" w:rsidRPr="000568B8" w:rsidRDefault="00E073A2"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Tarım- Tarım Dışı Gelir Getirici Faaliyetler</w:t>
            </w:r>
          </w:p>
        </w:tc>
      </w:tr>
      <w:tr w:rsidR="00E073A2" w:rsidRPr="000568B8" w14:paraId="4D779DE5" w14:textId="77777777" w:rsidTr="00034C2B">
        <w:trPr>
          <w:trHeight w:val="460"/>
        </w:trPr>
        <w:tc>
          <w:tcPr>
            <w:cnfStyle w:val="001000000000" w:firstRow="0" w:lastRow="0" w:firstColumn="1" w:lastColumn="0" w:oddVBand="0" w:evenVBand="0" w:oddHBand="0" w:evenHBand="0" w:firstRowFirstColumn="0" w:firstRowLastColumn="0" w:lastRowFirstColumn="0" w:lastRowLastColumn="0"/>
            <w:tcW w:w="407" w:type="pct"/>
            <w:vMerge/>
            <w:textDirection w:val="btLr"/>
          </w:tcPr>
          <w:p w14:paraId="3BC988AE" w14:textId="77777777" w:rsidR="00E073A2" w:rsidRPr="000568B8" w:rsidRDefault="00E073A2" w:rsidP="00F251AC">
            <w:pPr>
              <w:spacing w:line="288" w:lineRule="auto"/>
              <w:jc w:val="center"/>
              <w:rPr>
                <w:rFonts w:ascii="Times New Roman" w:hAnsi="Times New Roman" w:cs="Times New Roman"/>
                <w:color w:val="000000" w:themeColor="text1"/>
                <w:szCs w:val="20"/>
              </w:rPr>
            </w:pPr>
          </w:p>
        </w:tc>
        <w:tc>
          <w:tcPr>
            <w:tcW w:w="813" w:type="pct"/>
            <w:vAlign w:val="center"/>
          </w:tcPr>
          <w:p w14:paraId="3D8D592C" w14:textId="77777777" w:rsidR="00E073A2" w:rsidRPr="000568B8" w:rsidRDefault="00E073A2"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Akdağmadeni</w:t>
            </w:r>
          </w:p>
        </w:tc>
        <w:tc>
          <w:tcPr>
            <w:tcW w:w="880" w:type="pct"/>
            <w:vAlign w:val="center"/>
          </w:tcPr>
          <w:p w14:paraId="72A2BE47" w14:textId="77777777" w:rsidR="00E073A2" w:rsidRPr="000568B8" w:rsidRDefault="00E073A2"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86AAD11"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5F7E4801" w14:textId="77777777" w:rsidR="00E073A2" w:rsidRPr="000568B8" w:rsidRDefault="00E073A2" w:rsidP="00034C2B">
            <w:pPr>
              <w:spacing w:before="24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0A9D3E9C"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E073A2" w:rsidRPr="000568B8" w14:paraId="67FD41B3" w14:textId="77777777" w:rsidTr="00034C2B">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07" w:type="pct"/>
            <w:vMerge w:val="restart"/>
            <w:textDirection w:val="btLr"/>
          </w:tcPr>
          <w:p w14:paraId="00F12F04" w14:textId="77777777" w:rsidR="00E073A2" w:rsidRPr="000568B8" w:rsidRDefault="00034C2B" w:rsidP="00034C2B">
            <w:pPr>
              <w:spacing w:line="288" w:lineRule="auto"/>
              <w:ind w:left="113" w:right="113"/>
              <w:jc w:val="center"/>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YOZGAT</w:t>
            </w:r>
          </w:p>
        </w:tc>
        <w:tc>
          <w:tcPr>
            <w:tcW w:w="813" w:type="pct"/>
            <w:vAlign w:val="center"/>
          </w:tcPr>
          <w:p w14:paraId="3FA5513E"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Aydıncık</w:t>
            </w:r>
          </w:p>
        </w:tc>
        <w:tc>
          <w:tcPr>
            <w:tcW w:w="880" w:type="pct"/>
            <w:vAlign w:val="center"/>
          </w:tcPr>
          <w:p w14:paraId="442A987B"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31288DA3"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7BCE6FB7"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39A0C6F4"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r>
      <w:tr w:rsidR="00E073A2" w:rsidRPr="000568B8" w14:paraId="67D63372"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79CE5FAB"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7D3915AF"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Boğazlıyan</w:t>
            </w:r>
          </w:p>
        </w:tc>
        <w:tc>
          <w:tcPr>
            <w:tcW w:w="880" w:type="pct"/>
            <w:vAlign w:val="center"/>
          </w:tcPr>
          <w:p w14:paraId="1201D071"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AA627E2"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761" w:type="pct"/>
            <w:vAlign w:val="center"/>
          </w:tcPr>
          <w:p w14:paraId="03550915"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704A2765"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E073A2" w:rsidRPr="000568B8" w14:paraId="3467F9E9"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1F808098"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1FD21B71"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Çandır</w:t>
            </w:r>
          </w:p>
        </w:tc>
        <w:tc>
          <w:tcPr>
            <w:tcW w:w="880" w:type="pct"/>
            <w:vAlign w:val="center"/>
          </w:tcPr>
          <w:p w14:paraId="5A7377D2"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AC88EDB" w14:textId="77777777" w:rsidR="00E073A2" w:rsidRPr="000568B8" w:rsidRDefault="00E073A2"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761" w:type="pct"/>
            <w:vAlign w:val="center"/>
          </w:tcPr>
          <w:p w14:paraId="1B1D19B0"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466F3C45"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r>
      <w:tr w:rsidR="00E073A2" w:rsidRPr="000568B8" w14:paraId="1F107F84"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13EB2721"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3F48DB67" w14:textId="77777777" w:rsidR="00E073A2" w:rsidRPr="000568B8" w:rsidRDefault="00E073A2"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Çayıralan</w:t>
            </w:r>
          </w:p>
        </w:tc>
        <w:tc>
          <w:tcPr>
            <w:tcW w:w="880" w:type="pct"/>
            <w:vAlign w:val="center"/>
          </w:tcPr>
          <w:p w14:paraId="6915E405" w14:textId="77777777" w:rsidR="00E073A2" w:rsidRPr="000568B8" w:rsidRDefault="00E073A2"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948" w:type="pct"/>
            <w:vAlign w:val="center"/>
          </w:tcPr>
          <w:p w14:paraId="07D97959"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3D110387" w14:textId="77777777" w:rsidR="00E073A2" w:rsidRPr="000568B8" w:rsidRDefault="00E073A2"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50C134B9" w14:textId="77777777" w:rsidR="00E073A2" w:rsidRPr="000568B8" w:rsidRDefault="00E073A2" w:rsidP="00034C2B">
            <w:pPr>
              <w:spacing w:before="36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r>
      <w:tr w:rsidR="00E073A2" w:rsidRPr="000568B8" w14:paraId="0EF1F9B4"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56F8AA6B"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1CAE9EF1"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Çekerek</w:t>
            </w:r>
          </w:p>
        </w:tc>
        <w:tc>
          <w:tcPr>
            <w:tcW w:w="880" w:type="pct"/>
            <w:vAlign w:val="center"/>
          </w:tcPr>
          <w:p w14:paraId="721455BF"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948" w:type="pct"/>
            <w:vAlign w:val="center"/>
          </w:tcPr>
          <w:p w14:paraId="112A6432" w14:textId="77777777" w:rsidR="00E073A2" w:rsidRPr="000568B8" w:rsidRDefault="00E073A2"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761" w:type="pct"/>
            <w:vAlign w:val="center"/>
          </w:tcPr>
          <w:p w14:paraId="2252838B" w14:textId="77777777" w:rsidR="00E073A2" w:rsidRPr="000568B8" w:rsidRDefault="00E073A2"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528D39DF"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E073A2" w:rsidRPr="000568B8" w14:paraId="07656FD1"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7405321F"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0660D743"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Kadışehri</w:t>
            </w:r>
          </w:p>
        </w:tc>
        <w:tc>
          <w:tcPr>
            <w:tcW w:w="880" w:type="pct"/>
            <w:vAlign w:val="center"/>
          </w:tcPr>
          <w:p w14:paraId="4C2ECC87"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3A6930CF"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70823FE6"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1192" w:type="pct"/>
            <w:vAlign w:val="center"/>
          </w:tcPr>
          <w:p w14:paraId="4FDA5E6E"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r>
      <w:tr w:rsidR="00E073A2" w:rsidRPr="000568B8" w14:paraId="18314445"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597F4DD6"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03D9EB54"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Merkez</w:t>
            </w:r>
          </w:p>
        </w:tc>
        <w:tc>
          <w:tcPr>
            <w:tcW w:w="880" w:type="pct"/>
            <w:vAlign w:val="center"/>
          </w:tcPr>
          <w:p w14:paraId="5A25AE29"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2974105"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2FA64CC3"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19DB96B4"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r>
      <w:tr w:rsidR="00E073A2" w:rsidRPr="000568B8" w14:paraId="684180C0"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3514CC7B"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79F5541C"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Saraykent</w:t>
            </w:r>
          </w:p>
        </w:tc>
        <w:tc>
          <w:tcPr>
            <w:tcW w:w="880" w:type="pct"/>
            <w:vAlign w:val="center"/>
          </w:tcPr>
          <w:p w14:paraId="53A8B6AC"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0A74D21C"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761" w:type="pct"/>
            <w:vAlign w:val="center"/>
          </w:tcPr>
          <w:p w14:paraId="3EAD25AF"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138B762E"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Tıbbi ve Aromatik bitkiler</w:t>
            </w:r>
          </w:p>
        </w:tc>
      </w:tr>
      <w:tr w:rsidR="00E073A2" w:rsidRPr="000568B8" w14:paraId="3A69ED80"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33F52EE0"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60141B25" w14:textId="77777777" w:rsidR="00E073A2" w:rsidRPr="000568B8" w:rsidRDefault="00E073A2"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Sarıkaya</w:t>
            </w:r>
          </w:p>
        </w:tc>
        <w:tc>
          <w:tcPr>
            <w:tcW w:w="880" w:type="pct"/>
            <w:vAlign w:val="center"/>
          </w:tcPr>
          <w:p w14:paraId="7E623720" w14:textId="77777777" w:rsidR="00E073A2" w:rsidRPr="000568B8" w:rsidRDefault="00E073A2" w:rsidP="00034C2B">
            <w:pPr>
              <w:spacing w:before="36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8E9BAEB" w14:textId="77777777" w:rsidR="00E073A2" w:rsidRPr="000568B8" w:rsidRDefault="00E073A2"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761" w:type="pct"/>
            <w:vAlign w:val="center"/>
          </w:tcPr>
          <w:p w14:paraId="59B47940"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7B9C68B5"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Organik ve İyi Tarım</w:t>
            </w:r>
          </w:p>
        </w:tc>
      </w:tr>
      <w:tr w:rsidR="00E073A2" w:rsidRPr="000568B8" w14:paraId="38518BF8"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0CC92A2F"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1C640905"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Sorgun</w:t>
            </w:r>
          </w:p>
        </w:tc>
        <w:tc>
          <w:tcPr>
            <w:tcW w:w="880" w:type="pct"/>
            <w:vAlign w:val="center"/>
          </w:tcPr>
          <w:p w14:paraId="44BAC448"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4C08D23A"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0975CD45"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07508D83"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E073A2" w:rsidRPr="000568B8" w14:paraId="2F4129F4"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2B737778"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07BB1049"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Şefaatli</w:t>
            </w:r>
          </w:p>
        </w:tc>
        <w:tc>
          <w:tcPr>
            <w:tcW w:w="880" w:type="pct"/>
            <w:vAlign w:val="center"/>
          </w:tcPr>
          <w:p w14:paraId="2E6C8442"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141A933F"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5A8FA55C"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c>
          <w:tcPr>
            <w:tcW w:w="1192" w:type="pct"/>
            <w:vAlign w:val="center"/>
          </w:tcPr>
          <w:p w14:paraId="53C7B394" w14:textId="77777777" w:rsidR="00E073A2" w:rsidRPr="000568B8" w:rsidRDefault="00E073A2" w:rsidP="00034C2B">
            <w:pPr>
              <w:spacing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r>
      <w:tr w:rsidR="00E073A2" w:rsidRPr="000568B8" w14:paraId="00E650AB" w14:textId="77777777" w:rsidTr="00034C2B">
        <w:tc>
          <w:tcPr>
            <w:cnfStyle w:val="001000000000" w:firstRow="0" w:lastRow="0" w:firstColumn="1" w:lastColumn="0" w:oddVBand="0" w:evenVBand="0" w:oddHBand="0" w:evenHBand="0" w:firstRowFirstColumn="0" w:firstRowLastColumn="0" w:lastRowFirstColumn="0" w:lastRowLastColumn="0"/>
            <w:tcW w:w="407" w:type="pct"/>
            <w:vMerge/>
          </w:tcPr>
          <w:p w14:paraId="71F352C6"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1EBB6DAB"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Yenifakılı</w:t>
            </w:r>
          </w:p>
        </w:tc>
        <w:tc>
          <w:tcPr>
            <w:tcW w:w="880" w:type="pct"/>
            <w:vAlign w:val="center"/>
          </w:tcPr>
          <w:p w14:paraId="176AF6CA"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7D8A69AA"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761" w:type="pct"/>
            <w:vAlign w:val="center"/>
          </w:tcPr>
          <w:p w14:paraId="42048722" w14:textId="77777777" w:rsidR="00E073A2" w:rsidRPr="000568B8" w:rsidRDefault="00E073A2" w:rsidP="00034C2B">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c>
          <w:tcPr>
            <w:tcW w:w="1192" w:type="pct"/>
            <w:vAlign w:val="center"/>
          </w:tcPr>
          <w:p w14:paraId="42C0FE3D" w14:textId="77777777" w:rsidR="00E073A2" w:rsidRPr="000568B8" w:rsidRDefault="00E073A2" w:rsidP="00034C2B">
            <w:pPr>
              <w:spacing w:before="0"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Örtü Altı Sebzecilik</w:t>
            </w:r>
          </w:p>
        </w:tc>
      </w:tr>
      <w:tr w:rsidR="00E073A2" w:rsidRPr="00A554A3" w14:paraId="39BD417F" w14:textId="77777777" w:rsidTr="00034C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 w:type="pct"/>
            <w:vMerge/>
          </w:tcPr>
          <w:p w14:paraId="1EB14FD1" w14:textId="77777777" w:rsidR="00E073A2" w:rsidRPr="000568B8" w:rsidRDefault="00E073A2" w:rsidP="00F251AC">
            <w:pPr>
              <w:spacing w:line="288" w:lineRule="auto"/>
              <w:rPr>
                <w:rFonts w:ascii="Times New Roman" w:hAnsi="Times New Roman" w:cs="Times New Roman"/>
                <w:color w:val="000000" w:themeColor="text1"/>
                <w:sz w:val="22"/>
              </w:rPr>
            </w:pPr>
          </w:p>
        </w:tc>
        <w:tc>
          <w:tcPr>
            <w:tcW w:w="813" w:type="pct"/>
            <w:vAlign w:val="center"/>
          </w:tcPr>
          <w:p w14:paraId="134FD866"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Yerköy</w:t>
            </w:r>
          </w:p>
        </w:tc>
        <w:tc>
          <w:tcPr>
            <w:tcW w:w="880" w:type="pct"/>
            <w:vAlign w:val="center"/>
          </w:tcPr>
          <w:p w14:paraId="792D8D5E"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Küçükbaş hayvancılık</w:t>
            </w:r>
          </w:p>
        </w:tc>
        <w:tc>
          <w:tcPr>
            <w:tcW w:w="948" w:type="pct"/>
            <w:vAlign w:val="center"/>
          </w:tcPr>
          <w:p w14:paraId="63953C34" w14:textId="77777777" w:rsidR="00E073A2" w:rsidRPr="000568B8" w:rsidRDefault="00E073A2" w:rsidP="00034C2B">
            <w:pPr>
              <w:spacing w:before="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Bahçe bitkileri</w:t>
            </w:r>
          </w:p>
        </w:tc>
        <w:tc>
          <w:tcPr>
            <w:tcW w:w="761" w:type="pct"/>
            <w:vAlign w:val="center"/>
          </w:tcPr>
          <w:p w14:paraId="6F339272" w14:textId="77777777" w:rsidR="00E073A2" w:rsidRPr="000568B8"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Serbest Sistem Kanatlı Hayvancılık</w:t>
            </w:r>
          </w:p>
        </w:tc>
        <w:tc>
          <w:tcPr>
            <w:tcW w:w="1192" w:type="pct"/>
            <w:vAlign w:val="center"/>
          </w:tcPr>
          <w:p w14:paraId="28860D69" w14:textId="77777777" w:rsidR="00E073A2" w:rsidRPr="002F31F7" w:rsidRDefault="00E073A2" w:rsidP="00034C2B">
            <w:pPr>
              <w:spacing w:before="240" w:line="288"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Cs w:val="20"/>
              </w:rPr>
            </w:pPr>
            <w:r w:rsidRPr="000568B8">
              <w:rPr>
                <w:rFonts w:ascii="Times New Roman" w:hAnsi="Times New Roman" w:cs="Times New Roman"/>
                <w:color w:val="000000" w:themeColor="text1"/>
                <w:szCs w:val="20"/>
              </w:rPr>
              <w:t>Arıcılık</w:t>
            </w:r>
          </w:p>
        </w:tc>
      </w:tr>
      <w:tr w:rsidR="00E073A2" w:rsidRPr="00A554A3" w14:paraId="03183FD0" w14:textId="77777777" w:rsidTr="00034C2B">
        <w:trPr>
          <w:trHeight w:val="70"/>
        </w:trPr>
        <w:tc>
          <w:tcPr>
            <w:cnfStyle w:val="001000000000" w:firstRow="0" w:lastRow="0" w:firstColumn="1" w:lastColumn="0" w:oddVBand="0" w:evenVBand="0" w:oddHBand="0" w:evenHBand="0" w:firstRowFirstColumn="0" w:firstRowLastColumn="0" w:lastRowFirstColumn="0" w:lastRowLastColumn="0"/>
            <w:tcW w:w="407" w:type="pct"/>
            <w:vMerge/>
          </w:tcPr>
          <w:p w14:paraId="2C868280" w14:textId="77777777" w:rsidR="00E073A2" w:rsidRPr="00414C05" w:rsidRDefault="00E073A2" w:rsidP="00F251AC">
            <w:pPr>
              <w:spacing w:line="288" w:lineRule="auto"/>
              <w:rPr>
                <w:rFonts w:ascii="Times New Roman" w:hAnsi="Times New Roman" w:cs="Times New Roman"/>
                <w:color w:val="000000" w:themeColor="text1"/>
                <w:sz w:val="22"/>
              </w:rPr>
            </w:pPr>
          </w:p>
        </w:tc>
        <w:tc>
          <w:tcPr>
            <w:tcW w:w="813" w:type="pct"/>
          </w:tcPr>
          <w:p w14:paraId="3F49286A" w14:textId="77777777" w:rsidR="00E073A2" w:rsidRPr="002F31F7" w:rsidRDefault="00E073A2" w:rsidP="00F251AC">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p>
        </w:tc>
        <w:tc>
          <w:tcPr>
            <w:tcW w:w="880" w:type="pct"/>
          </w:tcPr>
          <w:p w14:paraId="74A04205" w14:textId="77777777" w:rsidR="00E073A2" w:rsidRPr="002F31F7" w:rsidRDefault="00E073A2" w:rsidP="00F251AC">
            <w:pPr>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p>
        </w:tc>
        <w:tc>
          <w:tcPr>
            <w:tcW w:w="948" w:type="pct"/>
          </w:tcPr>
          <w:p w14:paraId="4311C003" w14:textId="77777777" w:rsidR="00E073A2" w:rsidRPr="002F31F7" w:rsidRDefault="00E073A2" w:rsidP="00F251AC">
            <w:pPr>
              <w:spacing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p>
        </w:tc>
        <w:tc>
          <w:tcPr>
            <w:tcW w:w="761" w:type="pct"/>
          </w:tcPr>
          <w:p w14:paraId="1B001938" w14:textId="77777777" w:rsidR="00E073A2" w:rsidRPr="002F31F7" w:rsidRDefault="00E073A2" w:rsidP="00F251AC">
            <w:pPr>
              <w:spacing w:before="0" w:line="288"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p>
        </w:tc>
        <w:tc>
          <w:tcPr>
            <w:tcW w:w="1192" w:type="pct"/>
          </w:tcPr>
          <w:p w14:paraId="6DD442EC" w14:textId="77777777" w:rsidR="00E073A2" w:rsidRPr="002F31F7" w:rsidRDefault="00E073A2" w:rsidP="00F251AC">
            <w:pPr>
              <w:spacing w:line="288"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Cs w:val="20"/>
              </w:rPr>
            </w:pPr>
          </w:p>
        </w:tc>
      </w:tr>
      <w:bookmarkEnd w:id="5"/>
    </w:tbl>
    <w:p w14:paraId="5454CD94" w14:textId="77777777" w:rsidR="00E61BDE" w:rsidRDefault="00E61BDE" w:rsidP="00034C2B">
      <w:pPr>
        <w:tabs>
          <w:tab w:val="left" w:pos="284"/>
        </w:tabs>
        <w:jc w:val="both"/>
        <w:rPr>
          <w:rFonts w:ascii="Times New Roman" w:hAnsi="Times New Roman" w:cs="Times New Roman"/>
          <w:sz w:val="24"/>
          <w:szCs w:val="24"/>
        </w:rPr>
      </w:pPr>
    </w:p>
    <w:sectPr w:rsidR="00E61BDE" w:rsidSect="007833E7">
      <w:footerReference w:type="even" r:id="rId12"/>
      <w:pgSz w:w="11906" w:h="16838" w:code="9"/>
      <w:pgMar w:top="284" w:right="720" w:bottom="720" w:left="720"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09528" w14:textId="77777777" w:rsidR="005E2B28" w:rsidRDefault="005E2B28" w:rsidP="00582DE7">
      <w:pPr>
        <w:spacing w:after="0" w:line="240" w:lineRule="auto"/>
      </w:pPr>
      <w:r>
        <w:separator/>
      </w:r>
    </w:p>
  </w:endnote>
  <w:endnote w:type="continuationSeparator" w:id="0">
    <w:p w14:paraId="13AD6C5E" w14:textId="77777777" w:rsidR="005E2B28" w:rsidRDefault="005E2B28" w:rsidP="00582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271218"/>
      <w:docPartObj>
        <w:docPartGallery w:val="Page Numbers (Bottom of Page)"/>
        <w:docPartUnique/>
      </w:docPartObj>
    </w:sdtPr>
    <w:sdtEndPr/>
    <w:sdtContent>
      <w:p w14:paraId="5283D08E" w14:textId="77777777" w:rsidR="00582DE7" w:rsidRDefault="00582DE7">
        <w:pPr>
          <w:pStyle w:val="AltBilgi"/>
          <w:jc w:val="center"/>
        </w:pPr>
        <w:r>
          <w:fldChar w:fldCharType="begin"/>
        </w:r>
        <w:r>
          <w:instrText>PAGE   \* MERGEFORMAT</w:instrText>
        </w:r>
        <w:r>
          <w:fldChar w:fldCharType="separate"/>
        </w:r>
        <w:r w:rsidR="00FD7BE2">
          <w:rPr>
            <w:noProof/>
          </w:rPr>
          <w:t>2</w:t>
        </w:r>
        <w:r>
          <w:fldChar w:fldCharType="end"/>
        </w:r>
      </w:p>
    </w:sdtContent>
  </w:sdt>
  <w:p w14:paraId="25E4C369" w14:textId="77777777" w:rsidR="00582DE7" w:rsidRDefault="00582D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3E78" w14:textId="77777777" w:rsidR="005E2B28" w:rsidRDefault="005E2B28" w:rsidP="00582DE7">
      <w:pPr>
        <w:spacing w:after="0" w:line="240" w:lineRule="auto"/>
      </w:pPr>
      <w:r>
        <w:separator/>
      </w:r>
    </w:p>
  </w:footnote>
  <w:footnote w:type="continuationSeparator" w:id="0">
    <w:p w14:paraId="346CB4D4" w14:textId="77777777" w:rsidR="005E2B28" w:rsidRDefault="005E2B28" w:rsidP="00582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5E7A"/>
    <w:multiLevelType w:val="hybridMultilevel"/>
    <w:tmpl w:val="92B23FD0"/>
    <w:lvl w:ilvl="0" w:tplc="041F0009">
      <w:start w:val="1"/>
      <w:numFmt w:val="bullet"/>
      <w:lvlText w:val=""/>
      <w:lvlJc w:val="left"/>
      <w:pPr>
        <w:ind w:left="360" w:hanging="360"/>
      </w:pPr>
      <w:rPr>
        <w:rFonts w:ascii="Wingdings" w:hAnsi="Wingdings" w:hint="default"/>
        <w:b/>
        <w:color w:val="00B0F0"/>
      </w:rPr>
    </w:lvl>
    <w:lvl w:ilvl="1" w:tplc="041F0003" w:tentative="1">
      <w:start w:val="1"/>
      <w:numFmt w:val="bullet"/>
      <w:lvlText w:val="o"/>
      <w:lvlJc w:val="left"/>
      <w:pPr>
        <w:ind w:left="1157" w:hanging="360"/>
      </w:pPr>
      <w:rPr>
        <w:rFonts w:ascii="Courier New" w:hAnsi="Courier New" w:cs="Courier New" w:hint="default"/>
      </w:rPr>
    </w:lvl>
    <w:lvl w:ilvl="2" w:tplc="041F0005" w:tentative="1">
      <w:start w:val="1"/>
      <w:numFmt w:val="bullet"/>
      <w:lvlText w:val=""/>
      <w:lvlJc w:val="left"/>
      <w:pPr>
        <w:ind w:left="1877" w:hanging="360"/>
      </w:pPr>
      <w:rPr>
        <w:rFonts w:ascii="Wingdings" w:hAnsi="Wingdings" w:hint="default"/>
      </w:rPr>
    </w:lvl>
    <w:lvl w:ilvl="3" w:tplc="041F0001" w:tentative="1">
      <w:start w:val="1"/>
      <w:numFmt w:val="bullet"/>
      <w:lvlText w:val=""/>
      <w:lvlJc w:val="left"/>
      <w:pPr>
        <w:ind w:left="2597" w:hanging="360"/>
      </w:pPr>
      <w:rPr>
        <w:rFonts w:ascii="Symbol" w:hAnsi="Symbol" w:hint="default"/>
      </w:rPr>
    </w:lvl>
    <w:lvl w:ilvl="4" w:tplc="041F0003" w:tentative="1">
      <w:start w:val="1"/>
      <w:numFmt w:val="bullet"/>
      <w:lvlText w:val="o"/>
      <w:lvlJc w:val="left"/>
      <w:pPr>
        <w:ind w:left="3317" w:hanging="360"/>
      </w:pPr>
      <w:rPr>
        <w:rFonts w:ascii="Courier New" w:hAnsi="Courier New" w:cs="Courier New" w:hint="default"/>
      </w:rPr>
    </w:lvl>
    <w:lvl w:ilvl="5" w:tplc="041F0005" w:tentative="1">
      <w:start w:val="1"/>
      <w:numFmt w:val="bullet"/>
      <w:lvlText w:val=""/>
      <w:lvlJc w:val="left"/>
      <w:pPr>
        <w:ind w:left="4037" w:hanging="360"/>
      </w:pPr>
      <w:rPr>
        <w:rFonts w:ascii="Wingdings" w:hAnsi="Wingdings" w:hint="default"/>
      </w:rPr>
    </w:lvl>
    <w:lvl w:ilvl="6" w:tplc="041F0001" w:tentative="1">
      <w:start w:val="1"/>
      <w:numFmt w:val="bullet"/>
      <w:lvlText w:val=""/>
      <w:lvlJc w:val="left"/>
      <w:pPr>
        <w:ind w:left="4757" w:hanging="360"/>
      </w:pPr>
      <w:rPr>
        <w:rFonts w:ascii="Symbol" w:hAnsi="Symbol" w:hint="default"/>
      </w:rPr>
    </w:lvl>
    <w:lvl w:ilvl="7" w:tplc="041F0003" w:tentative="1">
      <w:start w:val="1"/>
      <w:numFmt w:val="bullet"/>
      <w:lvlText w:val="o"/>
      <w:lvlJc w:val="left"/>
      <w:pPr>
        <w:ind w:left="5477" w:hanging="360"/>
      </w:pPr>
      <w:rPr>
        <w:rFonts w:ascii="Courier New" w:hAnsi="Courier New" w:cs="Courier New" w:hint="default"/>
      </w:rPr>
    </w:lvl>
    <w:lvl w:ilvl="8" w:tplc="041F0005" w:tentative="1">
      <w:start w:val="1"/>
      <w:numFmt w:val="bullet"/>
      <w:lvlText w:val=""/>
      <w:lvlJc w:val="left"/>
      <w:pPr>
        <w:ind w:left="6197" w:hanging="360"/>
      </w:pPr>
      <w:rPr>
        <w:rFonts w:ascii="Wingdings" w:hAnsi="Wingdings" w:hint="default"/>
      </w:rPr>
    </w:lvl>
  </w:abstractNum>
  <w:abstractNum w:abstractNumId="1" w15:restartNumberingAfterBreak="0">
    <w:nsid w:val="069A77D6"/>
    <w:multiLevelType w:val="hybridMultilevel"/>
    <w:tmpl w:val="5A446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32590C"/>
    <w:multiLevelType w:val="multilevel"/>
    <w:tmpl w:val="A1023DAA"/>
    <w:lvl w:ilvl="0">
      <w:start w:val="1"/>
      <w:numFmt w:val="decimal"/>
      <w:lvlText w:val="%1."/>
      <w:lvlJc w:val="left"/>
      <w:pPr>
        <w:ind w:left="644" w:hanging="360"/>
      </w:pPr>
      <w:rPr>
        <w:rFonts w:hint="default"/>
      </w:rPr>
    </w:lvl>
    <w:lvl w:ilvl="1">
      <w:start w:val="3"/>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15:restartNumberingAfterBreak="0">
    <w:nsid w:val="2A0C5704"/>
    <w:multiLevelType w:val="hybridMultilevel"/>
    <w:tmpl w:val="D5965648"/>
    <w:lvl w:ilvl="0" w:tplc="6B3E9B20">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481292"/>
    <w:multiLevelType w:val="hybridMultilevel"/>
    <w:tmpl w:val="FFB2F4E0"/>
    <w:lvl w:ilvl="0" w:tplc="041F0017">
      <w:start w:val="1"/>
      <w:numFmt w:val="lowerLetter"/>
      <w:lvlText w:val="%1)"/>
      <w:lvlJc w:val="left"/>
      <w:pPr>
        <w:ind w:left="720" w:hanging="360"/>
      </w:pPr>
    </w:lvl>
    <w:lvl w:ilvl="1" w:tplc="041F0001">
      <w:start w:val="1"/>
      <w:numFmt w:val="bullet"/>
      <w:lvlText w:val=""/>
      <w:lvlJc w:val="left"/>
      <w:pPr>
        <w:ind w:left="1440" w:hanging="360"/>
      </w:pPr>
      <w:rPr>
        <w:rFonts w:ascii="Symbol" w:hAnsi="Symbol" w:hint="default"/>
      </w:rPr>
    </w:lvl>
    <w:lvl w:ilvl="2" w:tplc="384043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693C74"/>
    <w:multiLevelType w:val="multilevel"/>
    <w:tmpl w:val="3170F3DC"/>
    <w:lvl w:ilvl="0">
      <w:start w:val="1"/>
      <w:numFmt w:val="decimal"/>
      <w:pStyle w:val="Balk1"/>
      <w:lvlText w:val="%1."/>
      <w:lvlJc w:val="left"/>
      <w:pPr>
        <w:ind w:left="360" w:hanging="360"/>
      </w:pPr>
      <w:rPr>
        <w:b/>
        <w:sz w:val="32"/>
        <w:szCs w:val="32"/>
      </w:rPr>
    </w:lvl>
    <w:lvl w:ilvl="1">
      <w:start w:val="1"/>
      <w:numFmt w:val="decimal"/>
      <w:pStyle w:val="Balk2"/>
      <w:lvlText w:val="%1.%2."/>
      <w:lvlJc w:val="left"/>
      <w:pPr>
        <w:ind w:left="716" w:hanging="432"/>
      </w:pPr>
      <w:rPr>
        <w:b/>
        <w:sz w:val="28"/>
        <w:szCs w:val="28"/>
      </w:rPr>
    </w:lvl>
    <w:lvl w:ilvl="2">
      <w:start w:val="1"/>
      <w:numFmt w:val="decimal"/>
      <w:pStyle w:val="Balk3"/>
      <w:lvlText w:val="%1.%2.%3."/>
      <w:lvlJc w:val="left"/>
      <w:pPr>
        <w:ind w:left="504" w:hanging="504"/>
      </w:pPr>
      <w:rPr>
        <w:b/>
      </w:rPr>
    </w:lvl>
    <w:lvl w:ilvl="3">
      <w:start w:val="1"/>
      <w:numFmt w:val="decimal"/>
      <w:pStyle w:val="Balk4"/>
      <w:lvlText w:val="%1.%2.%3.%4."/>
      <w:lvlJc w:val="left"/>
      <w:pPr>
        <w:ind w:left="1641"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2A0848"/>
    <w:multiLevelType w:val="hybridMultilevel"/>
    <w:tmpl w:val="DA4C1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447216D"/>
    <w:multiLevelType w:val="multilevel"/>
    <w:tmpl w:val="DE7611FE"/>
    <w:lvl w:ilvl="0">
      <w:start w:val="1"/>
      <w:numFmt w:val="decimal"/>
      <w:lvlText w:val="%1."/>
      <w:lvlJc w:val="left"/>
      <w:pPr>
        <w:ind w:left="720" w:hanging="360"/>
      </w:pPr>
      <w:rPr>
        <w:rFonts w:hint="default"/>
        <w:b w:val="0"/>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66853692"/>
    <w:multiLevelType w:val="hybridMultilevel"/>
    <w:tmpl w:val="9CCCE7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02D39D2"/>
    <w:multiLevelType w:val="hybridMultilevel"/>
    <w:tmpl w:val="BAFA80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DD0659E"/>
    <w:multiLevelType w:val="hybridMultilevel"/>
    <w:tmpl w:val="7040E3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3"/>
  </w:num>
  <w:num w:numId="4">
    <w:abstractNumId w:val="7"/>
  </w:num>
  <w:num w:numId="5">
    <w:abstractNumId w:val="4"/>
  </w:num>
  <w:num w:numId="6">
    <w:abstractNumId w:val="5"/>
  </w:num>
  <w:num w:numId="7">
    <w:abstractNumId w:val="1"/>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436"/>
    <w:rsid w:val="00034C2B"/>
    <w:rsid w:val="000568B8"/>
    <w:rsid w:val="00161F66"/>
    <w:rsid w:val="00167980"/>
    <w:rsid w:val="001A335F"/>
    <w:rsid w:val="001E6989"/>
    <w:rsid w:val="0028493B"/>
    <w:rsid w:val="002B722A"/>
    <w:rsid w:val="00333827"/>
    <w:rsid w:val="00352F19"/>
    <w:rsid w:val="003C7108"/>
    <w:rsid w:val="00427028"/>
    <w:rsid w:val="004478A2"/>
    <w:rsid w:val="004A65D5"/>
    <w:rsid w:val="005829C9"/>
    <w:rsid w:val="00582DE7"/>
    <w:rsid w:val="005E2B28"/>
    <w:rsid w:val="006034F3"/>
    <w:rsid w:val="00632157"/>
    <w:rsid w:val="00705073"/>
    <w:rsid w:val="00712F10"/>
    <w:rsid w:val="007833E7"/>
    <w:rsid w:val="0079476F"/>
    <w:rsid w:val="007A31DA"/>
    <w:rsid w:val="007E2628"/>
    <w:rsid w:val="00A30BA8"/>
    <w:rsid w:val="00A755C6"/>
    <w:rsid w:val="00AE1D0A"/>
    <w:rsid w:val="00B26546"/>
    <w:rsid w:val="00B55E10"/>
    <w:rsid w:val="00B8685C"/>
    <w:rsid w:val="00CE0986"/>
    <w:rsid w:val="00D0119C"/>
    <w:rsid w:val="00D618E0"/>
    <w:rsid w:val="00DD3B86"/>
    <w:rsid w:val="00E073A2"/>
    <w:rsid w:val="00E24BC0"/>
    <w:rsid w:val="00E455F4"/>
    <w:rsid w:val="00E61BDE"/>
    <w:rsid w:val="00E65C8D"/>
    <w:rsid w:val="00F04515"/>
    <w:rsid w:val="00F251AC"/>
    <w:rsid w:val="00F63294"/>
    <w:rsid w:val="00F72CCD"/>
    <w:rsid w:val="00FB07F1"/>
    <w:rsid w:val="00FC2436"/>
    <w:rsid w:val="00FD7B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57BE5"/>
  <w15:chartTrackingRefBased/>
  <w15:docId w15:val="{A66FFC96-9907-45E3-91BF-517618F8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89"/>
    <w:rPr>
      <w:rFonts w:eastAsiaTheme="minorHAnsi"/>
    </w:rPr>
  </w:style>
  <w:style w:type="paragraph" w:styleId="Balk1">
    <w:name w:val="heading 1"/>
    <w:basedOn w:val="ListeParagraf"/>
    <w:next w:val="Normal"/>
    <w:link w:val="Balk1Char"/>
    <w:uiPriority w:val="9"/>
    <w:qFormat/>
    <w:rsid w:val="001E6989"/>
    <w:pPr>
      <w:numPr>
        <w:numId w:val="6"/>
      </w:numPr>
      <w:shd w:val="clear" w:color="auto" w:fill="FFFFFF" w:themeFill="background1"/>
      <w:spacing w:before="240" w:after="240"/>
      <w:outlineLvl w:val="0"/>
    </w:pPr>
    <w:rPr>
      <w:rFonts w:ascii="Times New Roman" w:hAnsi="Times New Roman" w:cs="Times New Roman"/>
      <w:b/>
      <w:color w:val="000000"/>
      <w:sz w:val="28"/>
      <w:szCs w:val="28"/>
    </w:rPr>
  </w:style>
  <w:style w:type="paragraph" w:styleId="Balk2">
    <w:name w:val="heading 2"/>
    <w:basedOn w:val="Balk1"/>
    <w:next w:val="Normal"/>
    <w:link w:val="Balk2Char"/>
    <w:unhideWhenUsed/>
    <w:qFormat/>
    <w:rsid w:val="001E6989"/>
    <w:pPr>
      <w:numPr>
        <w:ilvl w:val="1"/>
      </w:numPr>
      <w:ind w:left="999"/>
      <w:outlineLvl w:val="1"/>
    </w:pPr>
  </w:style>
  <w:style w:type="paragraph" w:styleId="Balk3">
    <w:name w:val="heading 3"/>
    <w:basedOn w:val="Balk2"/>
    <w:next w:val="Normal"/>
    <w:link w:val="Balk3Char"/>
    <w:uiPriority w:val="9"/>
    <w:unhideWhenUsed/>
    <w:qFormat/>
    <w:rsid w:val="001E6989"/>
    <w:pPr>
      <w:numPr>
        <w:ilvl w:val="2"/>
      </w:numPr>
      <w:outlineLvl w:val="2"/>
    </w:pPr>
    <w:rPr>
      <w:sz w:val="24"/>
    </w:rPr>
  </w:style>
  <w:style w:type="paragraph" w:styleId="Balk4">
    <w:name w:val="heading 4"/>
    <w:basedOn w:val="Balk3"/>
    <w:next w:val="Normal"/>
    <w:link w:val="Balk4Char"/>
    <w:uiPriority w:val="9"/>
    <w:unhideWhenUsed/>
    <w:qFormat/>
    <w:rsid w:val="001E6989"/>
    <w:pPr>
      <w:numPr>
        <w:ilvl w:val="3"/>
      </w:numPr>
      <w:outlineLvl w:val="3"/>
    </w:pPr>
  </w:style>
  <w:style w:type="paragraph" w:styleId="Balk5">
    <w:name w:val="heading 5"/>
    <w:basedOn w:val="Normal"/>
    <w:next w:val="Normal"/>
    <w:link w:val="Balk5Char"/>
    <w:uiPriority w:val="9"/>
    <w:unhideWhenUsed/>
    <w:qFormat/>
    <w:rsid w:val="001E698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iste Başlığı"/>
    <w:basedOn w:val="Normal"/>
    <w:link w:val="ListeParagrafChar"/>
    <w:uiPriority w:val="34"/>
    <w:qFormat/>
    <w:rsid w:val="001E6989"/>
    <w:pPr>
      <w:ind w:left="720"/>
      <w:contextualSpacing/>
    </w:pPr>
  </w:style>
  <w:style w:type="character" w:customStyle="1" w:styleId="ListeParagrafChar">
    <w:name w:val="Liste Paragraf Char"/>
    <w:aliases w:val="Liste Başlığı Char"/>
    <w:link w:val="ListeParagraf"/>
    <w:uiPriority w:val="34"/>
    <w:rsid w:val="001E6989"/>
    <w:rPr>
      <w:rFonts w:eastAsiaTheme="minorHAnsi"/>
    </w:rPr>
  </w:style>
  <w:style w:type="character" w:customStyle="1" w:styleId="Balk1Char">
    <w:name w:val="Başlık 1 Char"/>
    <w:basedOn w:val="VarsaylanParagrafYazTipi"/>
    <w:link w:val="Balk1"/>
    <w:uiPriority w:val="9"/>
    <w:rsid w:val="001E6989"/>
    <w:rPr>
      <w:rFonts w:ascii="Times New Roman" w:eastAsiaTheme="minorHAnsi" w:hAnsi="Times New Roman" w:cs="Times New Roman"/>
      <w:b/>
      <w:color w:val="000000"/>
      <w:sz w:val="28"/>
      <w:szCs w:val="28"/>
      <w:shd w:val="clear" w:color="auto" w:fill="FFFFFF" w:themeFill="background1"/>
    </w:rPr>
  </w:style>
  <w:style w:type="character" w:customStyle="1" w:styleId="Balk2Char">
    <w:name w:val="Başlık 2 Char"/>
    <w:basedOn w:val="VarsaylanParagrafYazTipi"/>
    <w:link w:val="Balk2"/>
    <w:rsid w:val="001E6989"/>
    <w:rPr>
      <w:rFonts w:ascii="Times New Roman" w:eastAsiaTheme="minorHAnsi" w:hAnsi="Times New Roman" w:cs="Times New Roman"/>
      <w:b/>
      <w:color w:val="000000"/>
      <w:sz w:val="28"/>
      <w:szCs w:val="28"/>
      <w:shd w:val="clear" w:color="auto" w:fill="FFFFFF" w:themeFill="background1"/>
    </w:rPr>
  </w:style>
  <w:style w:type="character" w:customStyle="1" w:styleId="Balk3Char">
    <w:name w:val="Başlık 3 Char"/>
    <w:basedOn w:val="VarsaylanParagrafYazTipi"/>
    <w:link w:val="Balk3"/>
    <w:uiPriority w:val="9"/>
    <w:rsid w:val="001E6989"/>
    <w:rPr>
      <w:rFonts w:ascii="Times New Roman" w:eastAsiaTheme="minorHAnsi" w:hAnsi="Times New Roman" w:cs="Times New Roman"/>
      <w:b/>
      <w:color w:val="000000"/>
      <w:sz w:val="24"/>
      <w:szCs w:val="28"/>
      <w:shd w:val="clear" w:color="auto" w:fill="FFFFFF" w:themeFill="background1"/>
    </w:rPr>
  </w:style>
  <w:style w:type="character" w:customStyle="1" w:styleId="Balk4Char">
    <w:name w:val="Başlık 4 Char"/>
    <w:basedOn w:val="VarsaylanParagrafYazTipi"/>
    <w:link w:val="Balk4"/>
    <w:uiPriority w:val="9"/>
    <w:rsid w:val="001E6989"/>
    <w:rPr>
      <w:rFonts w:ascii="Times New Roman" w:eastAsiaTheme="minorHAnsi" w:hAnsi="Times New Roman" w:cs="Times New Roman"/>
      <w:b/>
      <w:color w:val="000000"/>
      <w:sz w:val="24"/>
      <w:szCs w:val="28"/>
      <w:shd w:val="clear" w:color="auto" w:fill="FFFFFF" w:themeFill="background1"/>
    </w:rPr>
  </w:style>
  <w:style w:type="paragraph" w:styleId="ResimYazs">
    <w:name w:val="caption"/>
    <w:basedOn w:val="Normal"/>
    <w:next w:val="Normal"/>
    <w:uiPriority w:val="35"/>
    <w:qFormat/>
    <w:rsid w:val="001E6989"/>
    <w:pPr>
      <w:spacing w:before="120" w:after="120" w:line="288" w:lineRule="auto"/>
    </w:pPr>
    <w:rPr>
      <w:rFonts w:ascii="Arial" w:eastAsia="Times New Roman" w:hAnsi="Arial" w:cs="Times New Roman"/>
      <w:bCs/>
      <w:szCs w:val="18"/>
      <w:lang w:bidi="en-US"/>
    </w:rPr>
  </w:style>
  <w:style w:type="table" w:styleId="KlavuzTablo5Koyu-Vurgu1">
    <w:name w:val="Grid Table 5 Dark Accent 1"/>
    <w:basedOn w:val="NormalTablo"/>
    <w:uiPriority w:val="50"/>
    <w:rsid w:val="001E6989"/>
    <w:pPr>
      <w:spacing w:before="120" w:after="0" w:line="240" w:lineRule="auto"/>
      <w:jc w:val="both"/>
    </w:pPr>
    <w:rPr>
      <w:rFonts w:ascii="Arial" w:eastAsiaTheme="minorHAnsi" w:hAnsi="Arial"/>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Balk5Char">
    <w:name w:val="Başlık 5 Char"/>
    <w:basedOn w:val="VarsaylanParagrafYazTipi"/>
    <w:link w:val="Balk5"/>
    <w:uiPriority w:val="9"/>
    <w:rsid w:val="001E6989"/>
    <w:rPr>
      <w:rFonts w:asciiTheme="majorHAnsi" w:eastAsiaTheme="majorEastAsia" w:hAnsiTheme="majorHAnsi" w:cstheme="majorBidi"/>
      <w:color w:val="2E74B5" w:themeColor="accent1" w:themeShade="BF"/>
    </w:rPr>
  </w:style>
  <w:style w:type="table" w:customStyle="1" w:styleId="KlavuzuTablo4-Vurgu611">
    <w:name w:val="Kılavuzu Tablo 4 - Vurgu 611"/>
    <w:basedOn w:val="NormalTablo"/>
    <w:uiPriority w:val="49"/>
    <w:rsid w:val="001E6989"/>
    <w:pPr>
      <w:spacing w:after="0" w:line="240" w:lineRule="auto"/>
    </w:pPr>
    <w:rPr>
      <w:rFonts w:eastAsiaTheme="minorHAns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AralkYok">
    <w:name w:val="No Spacing"/>
    <w:link w:val="AralkYokChar"/>
    <w:uiPriority w:val="1"/>
    <w:qFormat/>
    <w:rsid w:val="00FB07F1"/>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B07F1"/>
    <w:rPr>
      <w:rFonts w:eastAsiaTheme="minorEastAsia"/>
      <w:lang w:eastAsia="tr-TR"/>
    </w:rPr>
  </w:style>
  <w:style w:type="character" w:styleId="Kpr">
    <w:name w:val="Hyperlink"/>
    <w:basedOn w:val="VarsaylanParagrafYazTipi"/>
    <w:uiPriority w:val="99"/>
    <w:unhideWhenUsed/>
    <w:rsid w:val="00E61BDE"/>
    <w:rPr>
      <w:color w:val="0563C1" w:themeColor="hyperlink"/>
      <w:u w:val="single"/>
    </w:rPr>
  </w:style>
  <w:style w:type="paragraph" w:styleId="stBilgi">
    <w:name w:val="header"/>
    <w:basedOn w:val="Normal"/>
    <w:link w:val="stBilgiChar"/>
    <w:uiPriority w:val="99"/>
    <w:unhideWhenUsed/>
    <w:rsid w:val="00582DE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82DE7"/>
    <w:rPr>
      <w:rFonts w:eastAsiaTheme="minorHAnsi"/>
    </w:rPr>
  </w:style>
  <w:style w:type="paragraph" w:styleId="AltBilgi">
    <w:name w:val="footer"/>
    <w:basedOn w:val="Normal"/>
    <w:link w:val="AltBilgiChar"/>
    <w:uiPriority w:val="99"/>
    <w:unhideWhenUsed/>
    <w:rsid w:val="00582DE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82DE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je.kop.gov.tr/"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BA203-278B-43B7-8288-CBCEA105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10</Pages>
  <Words>2605</Words>
  <Characters>14852</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Rasih İNCİMAN</dc:creator>
  <cp:keywords/>
  <dc:description/>
  <cp:lastModifiedBy>Ahmet Rasih İNCİMAN</cp:lastModifiedBy>
  <cp:revision>29</cp:revision>
  <cp:lastPrinted>2020-10-22T14:25:00Z</cp:lastPrinted>
  <dcterms:created xsi:type="dcterms:W3CDTF">2019-12-20T11:09:00Z</dcterms:created>
  <dcterms:modified xsi:type="dcterms:W3CDTF">2021-11-10T09:16:00Z</dcterms:modified>
</cp:coreProperties>
</file>